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74B" w:rsidRPr="007B1096" w:rsidRDefault="0012674B" w:rsidP="001267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-381000</wp:posOffset>
            </wp:positionV>
            <wp:extent cx="1409700" cy="5342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3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674B" w:rsidRPr="007B1096" w:rsidRDefault="0012674B" w:rsidP="001267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แผนการจัดการเรียนรู้ที่ 2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วิชาวิทยาการคำนวณ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กลุ่มสาระการเรียนรู้วิทยาศาสตร์และเทคโนโลยี (ว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>16101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หน่วยการเรียนรู้ที่ 2 การออกแบบโปรแกรมด้วยการเขียนผังงาน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เวลา 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การออกแบบโปรแกรมด้วยการเขียนผังงาน 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เวลา 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12674B" w:rsidRPr="007B1096" w:rsidRDefault="0012674B" w:rsidP="0012674B">
      <w:pPr>
        <w:pBdr>
          <w:top w:val="single" w:sz="4" w:space="1" w:color="auto"/>
        </w:pBd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1. มาตรฐานการเรียนรู้/ตัวชี้วัด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สาระที่ 4 เทคโนโลยี</w:t>
      </w: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มาตรฐาน ว 4.2</w:t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เข้าใจและใช้แนวคิดเชิงคำนวณในการแก้ปัญหาที่พบในชีวิตจริงอย่างเป็นขั้นตอนและเป็นระบบ ใช้เทคโนโลยีสารสนเทศและการสื่อสารในการเรียนรู้ การทำงาน และการแก้ปัญหาได้อย่างมีประสิทธิภาพ รู้เท่าทันและมีจริยธรรม</w:t>
      </w: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 ป.6/2 </w:t>
      </w:r>
      <w:r w:rsidRPr="007B1096">
        <w:rPr>
          <w:rFonts w:ascii="TH SarabunIT๙" w:hAnsi="TH SarabunIT๙" w:cs="TH SarabunIT๙"/>
          <w:sz w:val="32"/>
          <w:szCs w:val="32"/>
          <w:cs/>
        </w:rPr>
        <w:t>ออกแบบและเขียนโปรแกรมอย่างง่าย เพื่อแก้ปัญหาในชีวิตประจำวัน ตรวจหาข้อผิดพลาดของโปรแกรมและแก้ไข</w:t>
      </w: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2. จุดประสงค์การเรียนรู้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  <w:t>1. นักเรียนมีความรู้ความเข้าใจขั้นตอน</w:t>
      </w:r>
      <w:bookmarkStart w:id="0" w:name="_Hlk17564099"/>
      <w:r w:rsidRPr="007B1096">
        <w:rPr>
          <w:rFonts w:ascii="TH SarabunIT๙" w:hAnsi="TH SarabunIT๙" w:cs="TH SarabunIT๙"/>
          <w:sz w:val="32"/>
          <w:szCs w:val="32"/>
          <w:cs/>
        </w:rPr>
        <w:t>การออกแบบโปรแกรมด้วยการเขียนผังงาน</w:t>
      </w:r>
      <w:bookmarkEnd w:id="0"/>
      <w:r w:rsidRPr="007B1096">
        <w:rPr>
          <w:rFonts w:ascii="TH SarabunIT๙" w:hAnsi="TH SarabunIT๙" w:cs="TH SarabunIT๙"/>
          <w:sz w:val="32"/>
          <w:szCs w:val="32"/>
          <w:cs/>
        </w:rPr>
        <w:t>ได้ (</w:t>
      </w:r>
      <w:r w:rsidRPr="007B1096">
        <w:rPr>
          <w:rFonts w:ascii="TH SarabunIT๙" w:hAnsi="TH SarabunIT๙" w:cs="TH SarabunIT๙"/>
          <w:sz w:val="32"/>
          <w:szCs w:val="32"/>
        </w:rPr>
        <w:t>K</w:t>
      </w:r>
      <w:r w:rsidRPr="007B1096">
        <w:rPr>
          <w:rFonts w:ascii="TH SarabunIT๙" w:hAnsi="TH SarabunIT๙" w:cs="TH SarabunIT๙"/>
          <w:sz w:val="32"/>
          <w:szCs w:val="32"/>
          <w:cs/>
        </w:rPr>
        <w:t>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7B1096">
        <w:rPr>
          <w:rFonts w:ascii="TH SarabunIT๙" w:hAnsi="TH SarabunIT๙" w:cs="TH SarabunIT๙"/>
          <w:sz w:val="32"/>
          <w:szCs w:val="32"/>
          <w:cs/>
        </w:rPr>
        <w:t>นักเรียนออกแบบผังงานโดยการเขียนสัญลักษณ์แทนความหมายต่าง ๆ ได้ (</w:t>
      </w:r>
      <w:r w:rsidRPr="007B1096">
        <w:rPr>
          <w:rFonts w:ascii="TH SarabunIT๙" w:hAnsi="TH SarabunIT๙" w:cs="TH SarabunIT๙"/>
          <w:sz w:val="32"/>
          <w:szCs w:val="32"/>
        </w:rPr>
        <w:t>P</w:t>
      </w:r>
      <w:r w:rsidRPr="007B1096">
        <w:rPr>
          <w:rFonts w:ascii="TH SarabunIT๙" w:hAnsi="TH SarabunIT๙" w:cs="TH SarabunIT๙"/>
          <w:sz w:val="32"/>
          <w:szCs w:val="32"/>
          <w:cs/>
        </w:rPr>
        <w:t>)</w:t>
      </w:r>
    </w:p>
    <w:p w:rsidR="0012674B" w:rsidRPr="007B1096" w:rsidRDefault="0012674B" w:rsidP="0012674B">
      <w:pPr>
        <w:ind w:left="720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</w:rPr>
        <w:t xml:space="preserve">3. </w:t>
      </w:r>
      <w:r w:rsidRPr="007B1096">
        <w:rPr>
          <w:rFonts w:ascii="TH SarabunIT๙" w:hAnsi="TH SarabunIT๙" w:cs="TH SarabunIT๙"/>
          <w:sz w:val="32"/>
          <w:szCs w:val="32"/>
          <w:cs/>
        </w:rPr>
        <w:t>นักเรียนมีวินัย   ใฝ่เรียนรู้และมุ่งมั่นในการทำงาน (</w:t>
      </w:r>
      <w:r w:rsidRPr="007B1096">
        <w:rPr>
          <w:rFonts w:ascii="TH SarabunIT๙" w:hAnsi="TH SarabunIT๙" w:cs="TH SarabunIT๙"/>
          <w:sz w:val="32"/>
          <w:szCs w:val="32"/>
        </w:rPr>
        <w:t>A</w:t>
      </w:r>
      <w:r w:rsidRPr="007B1096">
        <w:rPr>
          <w:rFonts w:ascii="TH SarabunIT๙" w:hAnsi="TH SarabunIT๙" w:cs="TH SarabunIT๙"/>
          <w:sz w:val="32"/>
          <w:szCs w:val="32"/>
          <w:cs/>
        </w:rPr>
        <w:t>)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สาระสำคัญ</w:t>
      </w: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>การออกแบบโปรแกรมด้วยการเขียนผังงาน เป็นการอธิบายการทำงานของโปรแกรมด้วยการใช้สัญลักษณ์แทนความหมายต่าง ๆ แนวคิดการเขียนผังงาน (</w:t>
      </w:r>
      <w:r w:rsidRPr="007B1096">
        <w:rPr>
          <w:rFonts w:ascii="TH SarabunIT๙" w:hAnsi="TH SarabunIT๙" w:cs="TH SarabunIT๙"/>
          <w:sz w:val="32"/>
          <w:szCs w:val="32"/>
        </w:rPr>
        <w:t>Flowchart)</w:t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โดยสัญลักษณ์ที่ใช้ในการเขียนผังงาน มีดังนี้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สาระการเรียนรู้</w:t>
      </w: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>การออกแบบโปรแกรมด้วยการเขียนผังงาน</w:t>
      </w: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5. รูปแบบการสอน/วิธีการสอน</w:t>
      </w:r>
    </w:p>
    <w:p w:rsidR="0012674B" w:rsidRPr="007B1096" w:rsidRDefault="0012674B" w:rsidP="00126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1. รูปแบบการสอนแบบ </w:t>
      </w:r>
      <w:r w:rsidRPr="007B1096">
        <w:rPr>
          <w:rFonts w:ascii="TH SarabunIT๙" w:hAnsi="TH SarabunIT๙" w:cs="TH SarabunIT๙"/>
          <w:sz w:val="32"/>
          <w:szCs w:val="32"/>
        </w:rPr>
        <w:t>5Es</w:t>
      </w:r>
    </w:p>
    <w:p w:rsidR="0012674B" w:rsidRPr="007B1096" w:rsidRDefault="0012674B" w:rsidP="0012674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2. เทคนิคตามแนวคิดเชิงคำนวณ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6. สมรรถนะสำคัญของผู้เรียน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ความสามารถในการสื่อสาร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ความสามารถในการคิด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ความสามารถในการแก้ปัญหา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ความสามารถในการใช้ทักษะชีวิต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ความสามารถในการใช้เทคโนโลยี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7. ทักษะ 4</w:t>
      </w: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 Cs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ทักษะการคิดวิจารณญาณ (</w:t>
      </w:r>
      <w:r w:rsidRPr="007B1096">
        <w:rPr>
          <w:rFonts w:ascii="TH SarabunIT๙" w:hAnsi="TH SarabunIT๙" w:cs="TH SarabunIT๙"/>
          <w:sz w:val="32"/>
          <w:szCs w:val="32"/>
        </w:rPr>
        <w:t>Critical Thinking)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ทักษะการทำงานร่วมกัน (</w:t>
      </w:r>
      <w:r w:rsidRPr="007B1096">
        <w:rPr>
          <w:rFonts w:ascii="TH SarabunIT๙" w:hAnsi="TH SarabunIT๙" w:cs="TH SarabunIT๙"/>
          <w:sz w:val="32"/>
          <w:szCs w:val="32"/>
        </w:rPr>
        <w:t>Collaboration Skill)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ทักษะการสื่อสาร (</w:t>
      </w:r>
      <w:r w:rsidRPr="007B1096">
        <w:rPr>
          <w:rFonts w:ascii="TH SarabunIT๙" w:hAnsi="TH SarabunIT๙" w:cs="TH SarabunIT๙"/>
          <w:sz w:val="32"/>
          <w:szCs w:val="32"/>
        </w:rPr>
        <w:t>Communication Skill)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>ทักษะความคิดสร้างสรรค์ (</w:t>
      </w:r>
      <w:r w:rsidRPr="007B1096">
        <w:rPr>
          <w:rFonts w:ascii="TH SarabunIT๙" w:hAnsi="TH SarabunIT๙" w:cs="TH SarabunIT๙"/>
          <w:sz w:val="32"/>
          <w:szCs w:val="32"/>
        </w:rPr>
        <w:t>Creative Thinking)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8. คุณลักษณะอันพึงประสงค์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รักชาติ ศาสนา พระมหากษัตริย์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ซื่อสัตย์ สุจริต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มีวินัย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ใฝ่เรียนรู้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อยู่อย่างพอเพียง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มุ่งมั่นในการทำงาน</w:t>
      </w:r>
      <w:r w:rsidRPr="007B1096">
        <w:rPr>
          <w:rFonts w:ascii="TH SarabunIT๙" w:hAnsi="TH SarabunIT๙" w:cs="TH SarabunIT๙"/>
          <w:sz w:val="32"/>
          <w:szCs w:val="32"/>
          <w:cs/>
        </w:rPr>
        <w:br/>
        <w:t xml:space="preserve">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รักความเป็นไทย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7B1096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มีจิตสาธารณะ</w:t>
      </w:r>
    </w:p>
    <w:p w:rsidR="0012674B" w:rsidRPr="007B1096" w:rsidRDefault="0012674B" w:rsidP="0012674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การจัดกระบวนการเรียนรู้ </w:t>
      </w:r>
    </w:p>
    <w:p w:rsidR="0012674B" w:rsidRPr="007B1096" w:rsidRDefault="0012674B" w:rsidP="0012674B">
      <w:pPr>
        <w:jc w:val="center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ชั่วโมงที่ 1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ขั้นนำ </w:t>
      </w:r>
      <w:r w:rsidRPr="007B1096">
        <w:rPr>
          <w:rFonts w:ascii="TH SarabunIT๙" w:hAnsi="TH SarabunIT๙" w:cs="TH SarabunIT๙"/>
          <w:sz w:val="32"/>
          <w:szCs w:val="32"/>
          <w:cs/>
        </w:rPr>
        <w:t>(</w:t>
      </w:r>
      <w:r w:rsidRPr="007B1096">
        <w:rPr>
          <w:rFonts w:ascii="TH SarabunIT๙" w:hAnsi="TH SarabunIT๙" w:cs="TH SarabunIT๙"/>
          <w:sz w:val="32"/>
          <w:szCs w:val="32"/>
        </w:rPr>
        <w:t xml:space="preserve"> 5</w:t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นาที) </w:t>
      </w:r>
    </w:p>
    <w:p w:rsidR="0012674B" w:rsidRPr="007B1096" w:rsidRDefault="0012674B" w:rsidP="0012674B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cs="TH SarabunIT๙"/>
          <w:szCs w:val="32"/>
        </w:rPr>
      </w:pPr>
      <w:r w:rsidRPr="007B1096">
        <w:rPr>
          <w:rFonts w:cs="TH SarabunIT๙"/>
          <w:szCs w:val="32"/>
          <w:cs/>
        </w:rPr>
        <w:t xml:space="preserve">ครูทบทวนความรู้เดิมจากคาบที่แล้วเกี่ยวกับสัญลักษณ์และความหมายของสัญลักษณ์ผังงานโดยการให้นักเรียนแข่งกันทายสัญลักษณ์ และความหมาย ซึ่งนักเรียนจะเป็นคนตอบและครูคอยอธิบายเสริมถึงสัญลักษณ์นั้น </w:t>
      </w:r>
      <w:r w:rsidRPr="007B1096">
        <w:rPr>
          <w:rFonts w:cs="TH SarabunIT๙"/>
          <w:b/>
          <w:bCs/>
          <w:color w:val="FF0000"/>
          <w:szCs w:val="32"/>
          <w:cs/>
        </w:rPr>
        <w:t>(</w:t>
      </w:r>
      <w:r w:rsidRPr="007B1096">
        <w:rPr>
          <w:rFonts w:cs="TH SarabunIT๙"/>
          <w:b/>
          <w:bCs/>
          <w:color w:val="FF0000"/>
          <w:szCs w:val="32"/>
        </w:rPr>
        <w:t xml:space="preserve"> E 1 Engagement</w:t>
      </w:r>
      <w:r w:rsidRPr="007B1096">
        <w:rPr>
          <w:rFonts w:cs="TH SarabunIT๙"/>
          <w:b/>
          <w:bCs/>
          <w:color w:val="FF0000"/>
          <w:szCs w:val="32"/>
          <w:cs/>
        </w:rPr>
        <w:t>)</w:t>
      </w:r>
      <w:r w:rsidRPr="007B1096">
        <w:rPr>
          <w:rFonts w:cs="TH SarabunIT๙"/>
          <w:b/>
          <w:bCs/>
          <w:color w:val="FF0000"/>
          <w:szCs w:val="32"/>
        </w:rPr>
        <w:t xml:space="preserve"> = </w:t>
      </w:r>
      <w:r w:rsidRPr="007B1096">
        <w:rPr>
          <w:rFonts w:cs="TH SarabunIT๙"/>
          <w:b/>
          <w:bCs/>
          <w:color w:val="FF0000"/>
          <w:szCs w:val="32"/>
          <w:cs/>
        </w:rPr>
        <w:t>การสร้างความสนใจ</w:t>
      </w:r>
      <w:r w:rsidRPr="007B1096">
        <w:rPr>
          <w:rFonts w:cs="TH SarabunIT๙"/>
          <w:b/>
          <w:bCs/>
          <w:color w:val="FF0000"/>
          <w:szCs w:val="32"/>
        </w:rPr>
        <w:t>)</w:t>
      </w:r>
    </w:p>
    <w:p w:rsidR="0012674B" w:rsidRPr="007B1096" w:rsidRDefault="0012674B" w:rsidP="0012674B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cs="TH SarabunIT๙"/>
          <w:szCs w:val="32"/>
        </w:rPr>
      </w:pPr>
      <w:r w:rsidRPr="007B1096">
        <w:rPr>
          <w:rFonts w:cs="TH SarabunIT๙"/>
          <w:szCs w:val="32"/>
          <w:cs/>
        </w:rPr>
        <w:t xml:space="preserve">ครูเชื่อมโยงเข้าสู่บทเรียนโดยอธิบายให้นักเรียนเห็นถึงความสำคัญของการนำสัญลักษณ์มาใช้ในการแก้ปัญหา </w:t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ขั้นสอน </w:t>
      </w:r>
      <w:r w:rsidRPr="007B1096">
        <w:rPr>
          <w:rFonts w:ascii="TH SarabunIT๙" w:hAnsi="TH SarabunIT๙" w:cs="TH SarabunIT๙"/>
          <w:sz w:val="32"/>
          <w:szCs w:val="32"/>
          <w:cs/>
        </w:rPr>
        <w:t>(</w:t>
      </w:r>
      <w:r w:rsidRPr="007B1096">
        <w:rPr>
          <w:rFonts w:ascii="TH SarabunIT๙" w:hAnsi="TH SarabunIT๙" w:cs="TH SarabunIT๙"/>
          <w:sz w:val="32"/>
          <w:szCs w:val="32"/>
        </w:rPr>
        <w:t>40</w:t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นาที) </w:t>
      </w:r>
    </w:p>
    <w:p w:rsidR="0012674B" w:rsidRPr="007B1096" w:rsidRDefault="0012674B" w:rsidP="0012674B">
      <w:pPr>
        <w:pStyle w:val="ListParagraph"/>
        <w:numPr>
          <w:ilvl w:val="0"/>
          <w:numId w:val="2"/>
        </w:numPr>
        <w:spacing w:after="0" w:line="240" w:lineRule="auto"/>
        <w:rPr>
          <w:rFonts w:cs="TH SarabunIT๙"/>
          <w:szCs w:val="32"/>
        </w:rPr>
      </w:pPr>
      <w:r w:rsidRPr="007B1096">
        <w:rPr>
          <w:rFonts w:cs="TH SarabunIT๙"/>
          <w:szCs w:val="32"/>
          <w:cs/>
        </w:rPr>
        <w:t>ครูเชื่อมโยงเข้าสู่บทเรียนโดยอธิบายให้นักเรียนเห็นถึงความสำคัญของการนำสัญลักษณ์มาใช้ในการแก้ปัญหา</w:t>
      </w:r>
      <w:r w:rsidRPr="007B1096">
        <w:rPr>
          <w:rFonts w:cs="TH SarabunIT๙"/>
        </w:rPr>
        <w:t xml:space="preserve"> </w:t>
      </w:r>
      <w:r w:rsidRPr="007B1096">
        <w:rPr>
          <w:rFonts w:cs="TH SarabunIT๙"/>
          <w:szCs w:val="32"/>
          <w:cs/>
        </w:rPr>
        <w:t xml:space="preserve">ครูให้นักเรียนดูสื่อจาก </w:t>
      </w:r>
      <w:r w:rsidRPr="007B1096">
        <w:rPr>
          <w:rFonts w:cs="TH SarabunIT๙"/>
          <w:b/>
          <w:bCs/>
          <w:color w:val="FF0000"/>
          <w:szCs w:val="32"/>
          <w:u w:val="single"/>
        </w:rPr>
        <w:t xml:space="preserve">OBEC content center </w:t>
      </w:r>
      <w:r w:rsidRPr="007B1096">
        <w:rPr>
          <w:rFonts w:cs="TH SarabunIT๙"/>
          <w:b/>
          <w:bCs/>
          <w:color w:val="FF0000"/>
          <w:szCs w:val="32"/>
          <w:u w:val="single"/>
          <w:cs/>
        </w:rPr>
        <w:t>ในหมวดหมู่วิดีโอ เรื่อง สัญลักษณ์ผังงาน</w:t>
      </w:r>
      <w:r w:rsidRPr="007B1096">
        <w:rPr>
          <w:rFonts w:cs="TH SarabunIT๙"/>
          <w:b/>
          <w:bCs/>
          <w:color w:val="FF0000"/>
          <w:szCs w:val="32"/>
          <w:u w:val="single"/>
        </w:rPr>
        <w:t xml:space="preserve"> Flowchart</w:t>
      </w:r>
      <w:r w:rsidRPr="007B1096">
        <w:rPr>
          <w:rFonts w:cs="TH SarabunIT๙"/>
          <w:szCs w:val="32"/>
        </w:rPr>
        <w:t xml:space="preserve"> </w:t>
      </w:r>
      <w:r w:rsidRPr="007B1096">
        <w:rPr>
          <w:rFonts w:cs="TH SarabunIT๙"/>
          <w:szCs w:val="32"/>
          <w:cs/>
        </w:rPr>
        <w:t>ไว้เพื่อเป็นแหล่งความรู้ในการทำกิจกรรมและให้นักเรียนค้นหาวิธีการออกแบบการเขียนผังงาน</w:t>
      </w:r>
      <w:r w:rsidRPr="007B1096">
        <w:rPr>
          <w:rFonts w:cs="TH SarabunIT๙"/>
          <w:b/>
          <w:bCs/>
          <w:color w:val="FF0000"/>
          <w:szCs w:val="32"/>
        </w:rPr>
        <w:t>(</w:t>
      </w:r>
      <w:r w:rsidRPr="007B1096">
        <w:rPr>
          <w:rFonts w:cs="TH SarabunIT๙"/>
          <w:b/>
          <w:bCs/>
          <w:color w:val="FF0000"/>
          <w:szCs w:val="32"/>
          <w:cs/>
        </w:rPr>
        <w:t xml:space="preserve"> </w:t>
      </w:r>
      <w:r w:rsidRPr="007B1096">
        <w:rPr>
          <w:rFonts w:cs="TH SarabunIT๙"/>
          <w:b/>
          <w:bCs/>
          <w:color w:val="FF0000"/>
          <w:szCs w:val="32"/>
        </w:rPr>
        <w:t>E 2</w:t>
      </w:r>
      <w:r w:rsidRPr="007B1096">
        <w:rPr>
          <w:rFonts w:cs="TH SarabunIT๙"/>
          <w:b/>
          <w:bCs/>
          <w:color w:val="FF0000"/>
          <w:szCs w:val="32"/>
          <w:cs/>
        </w:rPr>
        <w:t xml:space="preserve">  </w:t>
      </w:r>
      <w:r w:rsidRPr="007B1096">
        <w:rPr>
          <w:rFonts w:cs="TH SarabunIT๙"/>
          <w:b/>
          <w:bCs/>
          <w:color w:val="FF0000"/>
          <w:szCs w:val="32"/>
        </w:rPr>
        <w:t xml:space="preserve">Exploration = </w:t>
      </w:r>
      <w:r w:rsidRPr="007B1096">
        <w:rPr>
          <w:rFonts w:cs="TH SarabunIT๙"/>
          <w:b/>
          <w:bCs/>
          <w:color w:val="FF0000"/>
          <w:szCs w:val="32"/>
          <w:cs/>
        </w:rPr>
        <w:t xml:space="preserve">การสํารวจและค้นหา </w:t>
      </w:r>
      <w:r w:rsidRPr="007B1096">
        <w:rPr>
          <w:rFonts w:cs="TH SarabunIT๙"/>
          <w:b/>
          <w:bCs/>
          <w:color w:val="FF0000"/>
          <w:szCs w:val="32"/>
        </w:rPr>
        <w:t>)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ครูให้นักเรียนแบ่งกลุ่ม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3-5 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คน และอธิบายถึงกิจกรรมในวันนี้ว่ากิจกรรมที่เราจะทำในวันนี้มีชื่อว่า เกมส์ตามล่าหาสมบัติ โดยครูอธิบายกฎกติกาการทำ กิจกรรม ให้นักเรียนได้ฟัง และยกตัวอย่างการสร้างผังงานสำหรับเดินทางไปถึงหีบสมบัติ แบบที่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>1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และแบบที่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 2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โดยที่แต่ละกลุ่มจะต้องช่วยกันออกแบบผังงานจากปัญหาที่ครูกำหนดให้บนกระดานครูได้นำสื่อมาจำลองให้นักเรียนเห็นบนกระดาน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ครูแจกฟิวเจอร์บอร์ดสำหรับนำเสนอ กลุ่มละ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>1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แผ่น และปากกาเคมี กลุ่มละ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1 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>ชุดเพื่อให้นักเรียนออกแบบผังงาน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ครูให้เวลาในการออกแบบ แผนที่สมบัติรูปที่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>1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เวลา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20 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>นาที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 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>ระหว่างที่นักเรียนทำกิจกรรมครูคอยให้คำแนะนำและประเมินระหว่างที่นักเรียนทำกิจกรรมไปด้วย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7B1096">
        <w:rPr>
          <w:rFonts w:ascii="TH SarabunIT๙" w:hAnsi="TH SarabunIT๙" w:cs="TH SarabunIT๙"/>
          <w:color w:val="auto"/>
          <w:sz w:val="32"/>
          <w:szCs w:val="32"/>
          <w:cs/>
        </w:rPr>
        <w:t>เมื่อ</w:t>
      </w:r>
      <w:r w:rsidRPr="007B1096">
        <w:rPr>
          <w:rFonts w:ascii="TH SarabunIT๙" w:hAnsi="TH SarabunIT๙" w:cs="TH SarabunIT๙"/>
          <w:sz w:val="32"/>
          <w:szCs w:val="32"/>
          <w:cs/>
        </w:rPr>
        <w:t>ครบเวลาที่กำหนดครูให้นักเรียนทุกกลุ่มร่วมกันตรวจสอบความถูกต้องของกลุ่มตัวเองและเตรียมตัวออกมานำเสนอแนวคิดในการออกแบบผังงานสำหรับเดินทางไปถึงหีบสมบัติ</w:t>
      </w:r>
      <w:r w:rsidRPr="007B1096"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12674B" w:rsidRPr="007B1096" w:rsidRDefault="0012674B" w:rsidP="0012674B">
      <w:pPr>
        <w:pStyle w:val="Default"/>
        <w:spacing w:after="47"/>
        <w:ind w:left="36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</w:rPr>
        <w:t xml:space="preserve">       </w:t>
      </w:r>
      <w:r w:rsidRPr="007B1096">
        <w:rPr>
          <w:rFonts w:ascii="TH SarabunIT๙" w:hAnsi="TH SarabunIT๙" w:cs="TH SarabunIT๙"/>
          <w:b/>
          <w:bCs/>
          <w:color w:val="FF0000"/>
          <w:sz w:val="32"/>
          <w:szCs w:val="32"/>
          <w:lang w:val="en-US"/>
        </w:rPr>
        <w:t>(E 3 Explanation =</w:t>
      </w:r>
      <w:r w:rsidRPr="007B1096">
        <w:rPr>
          <w:rFonts w:ascii="TH SarabunIT๙" w:hAnsi="TH SarabunIT๙" w:cs="TH SarabunIT๙"/>
          <w:b/>
          <w:bCs/>
          <w:color w:val="FF0000"/>
          <w:sz w:val="32"/>
          <w:szCs w:val="32"/>
          <w:cs/>
          <w:lang w:val="en-US"/>
        </w:rPr>
        <w:t xml:space="preserve"> การอธิบาย</w:t>
      </w:r>
      <w:r w:rsidRPr="007B1096">
        <w:rPr>
          <w:rFonts w:ascii="TH SarabunIT๙" w:hAnsi="TH SarabunIT๙" w:cs="TH SarabunIT๙"/>
          <w:b/>
          <w:bCs/>
          <w:color w:val="FF0000"/>
          <w:sz w:val="32"/>
          <w:szCs w:val="32"/>
          <w:lang w:val="en-US"/>
        </w:rPr>
        <w:t>)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>ครูใช้วิธีการสุ่มกลุ่มที่ออกมานำเสนอเป็นกลุ่มแรกโดยให้แต่ละกลุ่มมีเวลาในการนำเสนอแนวคิดผังงาน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</w:t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กลุ่มละไม่เกิน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5 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>นาทีโดยขยายความรู้ในการออกแบบผังงานหลังจากที่กลุ่มแรกได้นำเสนอถึงแนวคิดในการออกแบบเสร็จครูได้ให้นักเรียนลองนำแนวคิดมาแก้ปัญหาว่าได้ผลลัพธ์ที่ถูกต้องหรอไม่และครูคอยสนับสนุนเพิ่มเติมในส่วนที่บางกลุ่มยังติดปัญหา</w:t>
      </w:r>
      <w:r w:rsidRPr="007B1096">
        <w:rPr>
          <w:rFonts w:ascii="TH SarabunIT๙" w:hAnsi="TH SarabunIT๙" w:cs="TH SarabunIT๙"/>
          <w:sz w:val="32"/>
          <w:szCs w:val="32"/>
        </w:rPr>
        <w:t xml:space="preserve">  </w:t>
      </w:r>
      <w:r w:rsidRPr="007B1096">
        <w:rPr>
          <w:rFonts w:ascii="TH SarabunIT๙" w:hAnsi="TH SarabunIT๙" w:cs="TH SarabunIT๙"/>
          <w:b/>
          <w:bCs/>
          <w:color w:val="FF0000"/>
          <w:sz w:val="32"/>
          <w:szCs w:val="32"/>
          <w:lang w:val="en-US"/>
        </w:rPr>
        <w:t xml:space="preserve">(E 4 Elaboration= </w:t>
      </w:r>
      <w:r w:rsidRPr="007B1096">
        <w:rPr>
          <w:rFonts w:ascii="TH SarabunIT๙" w:hAnsi="TH SarabunIT๙" w:cs="TH SarabunIT๙"/>
          <w:b/>
          <w:bCs/>
          <w:color w:val="FF0000"/>
          <w:sz w:val="32"/>
          <w:szCs w:val="32"/>
          <w:cs/>
          <w:lang w:val="en-US"/>
        </w:rPr>
        <w:t>การขยายความรู้</w:t>
      </w:r>
      <w:r w:rsidRPr="007B1096">
        <w:rPr>
          <w:rFonts w:ascii="TH SarabunIT๙" w:hAnsi="TH SarabunIT๙" w:cs="TH SarabunIT๙"/>
          <w:b/>
          <w:bCs/>
          <w:color w:val="FF0000"/>
          <w:sz w:val="32"/>
          <w:szCs w:val="32"/>
          <w:lang w:val="en-US"/>
        </w:rPr>
        <w:t>)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ครูแจกสติกเกอร์รูปหีบสมบัติ คนละ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>1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ชิ้นเพื่อมาติดให้กับกลุ่มที่สามารถออกแบบผังงานที่สามารถนำมาแก้ปัญหาได้ตามเงื่อนไขที่กำหนดและใช้สัญลักษณ์ได้อย่างถูกต้อง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>เมื่อนักเรียนทุกคนร่วมกันลงคะแนน กลุ่มที่ได้สติ๊กเกอร์มากที่สุดครูและนักเรียนกล่าวคำชมเชยพร้อมให้เหตุผลและอธิบายเพิ่มเติมถึงการเขียนผังงาน</w:t>
      </w:r>
    </w:p>
    <w:p w:rsidR="0012674B" w:rsidRPr="007B1096" w:rsidRDefault="0012674B" w:rsidP="0012674B">
      <w:pPr>
        <w:pStyle w:val="Default"/>
        <w:numPr>
          <w:ilvl w:val="0"/>
          <w:numId w:val="2"/>
        </w:numPr>
        <w:spacing w:after="47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>ครูและนักเรียนทำการประเมินผลงานของแต่ละกลุ่ม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   </w:t>
      </w:r>
      <w:r w:rsidRPr="007B1096">
        <w:rPr>
          <w:rFonts w:ascii="TH SarabunIT๙" w:hAnsi="TH SarabunIT๙" w:cs="TH SarabunIT๙"/>
          <w:color w:val="FF0000"/>
          <w:sz w:val="32"/>
          <w:szCs w:val="32"/>
          <w:lang w:val="en-US"/>
        </w:rPr>
        <w:t>(</w:t>
      </w:r>
      <w:r w:rsidRPr="007B1096">
        <w:rPr>
          <w:rFonts w:ascii="TH SarabunIT๙" w:hAnsi="TH SarabunIT๙" w:cs="TH SarabunIT๙"/>
          <w:color w:val="FF0000"/>
          <w:sz w:val="32"/>
          <w:szCs w:val="32"/>
          <w:cs/>
          <w:lang w:val="en-US"/>
        </w:rPr>
        <w:t xml:space="preserve"> </w:t>
      </w:r>
      <w:r w:rsidRPr="007B1096">
        <w:rPr>
          <w:rFonts w:ascii="TH SarabunIT๙" w:hAnsi="TH SarabunIT๙" w:cs="TH SarabunIT๙"/>
          <w:color w:val="FF0000"/>
          <w:sz w:val="32"/>
          <w:szCs w:val="32"/>
          <w:lang w:val="en-US"/>
        </w:rPr>
        <w:t>E 5 Evaluation</w:t>
      </w:r>
      <w:r w:rsidRPr="007B1096">
        <w:rPr>
          <w:rFonts w:ascii="TH SarabunIT๙" w:hAnsi="TH SarabunIT๙" w:cs="TH SarabunIT๙"/>
          <w:color w:val="FF0000"/>
          <w:sz w:val="32"/>
          <w:szCs w:val="32"/>
          <w:cs/>
          <w:lang w:val="en-US"/>
        </w:rPr>
        <w:t xml:space="preserve"> </w:t>
      </w:r>
      <w:r w:rsidRPr="007B1096">
        <w:rPr>
          <w:rFonts w:ascii="TH SarabunIT๙" w:hAnsi="TH SarabunIT๙" w:cs="TH SarabunIT๙"/>
          <w:color w:val="FF0000"/>
          <w:sz w:val="32"/>
          <w:szCs w:val="32"/>
          <w:lang w:val="en-US"/>
        </w:rPr>
        <w:t xml:space="preserve">= </w:t>
      </w:r>
      <w:r w:rsidRPr="007B1096">
        <w:rPr>
          <w:rFonts w:ascii="TH SarabunIT๙" w:hAnsi="TH SarabunIT๙" w:cs="TH SarabunIT๙"/>
          <w:color w:val="FF0000"/>
          <w:sz w:val="32"/>
          <w:szCs w:val="32"/>
          <w:cs/>
          <w:lang w:val="en-US"/>
        </w:rPr>
        <w:t>การประเมินผล</w:t>
      </w:r>
      <w:r w:rsidRPr="007B1096">
        <w:rPr>
          <w:rFonts w:ascii="TH SarabunIT๙" w:hAnsi="TH SarabunIT๙" w:cs="TH SarabunIT๙"/>
          <w:color w:val="FF0000"/>
          <w:sz w:val="32"/>
          <w:szCs w:val="32"/>
          <w:lang w:val="en-US"/>
        </w:rPr>
        <w:t>)</w:t>
      </w: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ขั้นสรุป </w:t>
      </w:r>
      <w:r w:rsidRPr="007B1096">
        <w:rPr>
          <w:rFonts w:ascii="TH SarabunIT๙" w:hAnsi="TH SarabunIT๙" w:cs="TH SarabunIT๙"/>
          <w:sz w:val="32"/>
          <w:szCs w:val="32"/>
          <w:cs/>
        </w:rPr>
        <w:t>(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>5</w:t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 นาที)</w:t>
      </w:r>
      <w:r w:rsidRPr="007B1096">
        <w:rPr>
          <w:rFonts w:ascii="TH SarabunIT๙" w:hAnsi="TH SarabunIT๙" w:cs="TH SarabunIT๙"/>
          <w:sz w:val="32"/>
          <w:szCs w:val="32"/>
          <w:cs/>
        </w:rPr>
        <w:br/>
        <w:t xml:space="preserve">    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>13.</w:t>
      </w:r>
      <w:r w:rsidRPr="007B1096">
        <w:rPr>
          <w:rFonts w:ascii="TH SarabunIT๙" w:hAnsi="TH SarabunIT๙" w:cs="TH SarabunIT๙"/>
          <w:sz w:val="32"/>
          <w:szCs w:val="32"/>
          <w:cs/>
        </w:rPr>
        <w:t>ครูและนักเรียนร่วมกันสรุปถึงการนำสัญลักษณ์มาใช้แทนขั้นตอนต่างๆของการแก้ปัญหาจะทำให้สามารถเข้าใจปัญหาที่มีเงื่อนไขได้ง่ายขึ้นและยกตัวอย่างการนำสัญลักษณ์ไปใช้ในชีวิตประจำวัน</w:t>
      </w:r>
    </w:p>
    <w:p w:rsidR="0012674B" w:rsidRPr="007B1096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pStyle w:val="Default"/>
        <w:spacing w:before="240" w:after="55"/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pStyle w:val="Default"/>
        <w:spacing w:before="240" w:after="55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2674B" w:rsidRPr="007B1096" w:rsidRDefault="0012674B" w:rsidP="0012674B">
      <w:pPr>
        <w:pStyle w:val="Default"/>
        <w:spacing w:before="240" w:after="55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สื่อแหล่งการเรียนรู้ </w:t>
      </w:r>
    </w:p>
    <w:p w:rsidR="0012674B" w:rsidRPr="007B1096" w:rsidRDefault="0012674B" w:rsidP="0012674B">
      <w:pPr>
        <w:pStyle w:val="Default"/>
        <w:spacing w:after="55"/>
        <w:rPr>
          <w:rFonts w:ascii="TH SarabunIT๙" w:hAnsi="TH SarabunIT๙" w:cs="TH SarabunIT๙"/>
          <w:sz w:val="32"/>
          <w:szCs w:val="32"/>
          <w:lang w:val="en-US"/>
        </w:rPr>
      </w:pPr>
      <w:r w:rsidRPr="007B1096">
        <w:rPr>
          <w:rFonts w:ascii="TH SarabunIT๙" w:hAnsi="TH SarabunIT๙" w:cs="TH SarabunIT๙"/>
          <w:sz w:val="32"/>
          <w:szCs w:val="32"/>
        </w:rPr>
        <w:t xml:space="preserve">        1. </w:t>
      </w:r>
      <w:r w:rsidRPr="007B1096">
        <w:rPr>
          <w:rFonts w:ascii="TH SarabunIT๙" w:hAnsi="TH SarabunIT๙" w:cs="TH SarabunIT๙"/>
          <w:sz w:val="32"/>
          <w:szCs w:val="32"/>
          <w:cs/>
        </w:rPr>
        <w:t xml:space="preserve">วิดีโอ เรื่อง สัญลักษณ์ผังงาน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 xml:space="preserve">Flowchart </w:t>
      </w:r>
      <w:r w:rsidRPr="007B1096">
        <w:rPr>
          <w:rFonts w:ascii="TH SarabunIT๙" w:hAnsi="TH SarabunIT๙" w:cs="TH SarabunIT๙"/>
          <w:sz w:val="32"/>
          <w:szCs w:val="32"/>
          <w:cs/>
          <w:lang w:val="en-US"/>
        </w:rPr>
        <w:t xml:space="preserve">จาก </w:t>
      </w:r>
      <w:r w:rsidRPr="007B1096">
        <w:rPr>
          <w:rFonts w:ascii="TH SarabunIT๙" w:hAnsi="TH SarabunIT๙" w:cs="TH SarabunIT๙"/>
          <w:sz w:val="32"/>
          <w:szCs w:val="32"/>
          <w:lang w:val="en-US"/>
        </w:rPr>
        <w:t>OBEC Content Center</w:t>
      </w:r>
    </w:p>
    <w:p w:rsidR="0012674B" w:rsidRPr="007B1096" w:rsidRDefault="0012674B" w:rsidP="0012674B">
      <w:pPr>
        <w:pStyle w:val="Default"/>
        <w:spacing w:after="55"/>
        <w:rPr>
          <w:rFonts w:ascii="TH SarabunIT๙" w:hAnsi="TH SarabunIT๙" w:cs="TH SarabunIT๙"/>
          <w:sz w:val="32"/>
          <w:szCs w:val="32"/>
          <w:lang w:val="en-US"/>
        </w:rPr>
      </w:pPr>
      <w:r w:rsidRPr="007B1096">
        <w:rPr>
          <w:rFonts w:ascii="TH SarabunIT๙" w:hAnsi="TH SarabunIT๙" w:cs="TH SarabunIT๙"/>
          <w:noProof/>
        </w:rPr>
        <w:drawing>
          <wp:inline distT="0" distB="0" distL="0" distR="0" wp14:anchorId="58F87B20" wp14:editId="4F986AA4">
            <wp:extent cx="5876925" cy="31337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22" b="6214"/>
                    <a:stretch/>
                  </pic:blipFill>
                  <pic:spPr bwMode="auto">
                    <a:xfrm>
                      <a:off x="0" y="0"/>
                      <a:ext cx="5876925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74B" w:rsidRPr="007B1096" w:rsidRDefault="0012674B" w:rsidP="0012674B">
      <w:pPr>
        <w:pStyle w:val="Default"/>
        <w:spacing w:after="5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</w:rPr>
        <w:t xml:space="preserve">        2. </w:t>
      </w:r>
      <w:bookmarkStart w:id="1" w:name="_Hlk17563324"/>
      <w:r w:rsidRPr="007B1096">
        <w:rPr>
          <w:rFonts w:ascii="TH SarabunIT๙" w:hAnsi="TH SarabunIT๙" w:cs="TH SarabunIT๙"/>
          <w:sz w:val="32"/>
          <w:szCs w:val="32"/>
          <w:cs/>
        </w:rPr>
        <w:t>ใบกิจกรรม เรื่อง ตามล่าหาสมบัติ</w:t>
      </w: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  <w:r w:rsidRPr="007B1096">
        <w:rPr>
          <w:rFonts w:ascii="TH SarabunIT๙" w:hAnsi="TH SarabunIT๙" w:cs="TH SarabunIT๙"/>
          <w:noProof/>
          <w:sz w:val="32"/>
          <w:szCs w:val="32"/>
          <w:cs/>
          <w:lang w:val="en-US"/>
        </w:rPr>
        <w:drawing>
          <wp:inline distT="0" distB="0" distL="0" distR="0" wp14:anchorId="254004A0" wp14:editId="23FE28F2">
            <wp:extent cx="2752725" cy="3700834"/>
            <wp:effectExtent l="0" t="0" r="0" b="0"/>
            <wp:docPr id="14" name="Picture 14" descr="C:\Users\Anubanna\AppData\Local\Microsoft\Windows\INetCache\Content.Word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nubanna\AppData\Local\Microsoft\Windows\INetCache\Content.Word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287" cy="371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74B" w:rsidRDefault="0012674B" w:rsidP="0012674B">
      <w:pPr>
        <w:pStyle w:val="NoSpacing"/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rPr>
          <w:rFonts w:cs="TH SarabunIT๙"/>
          <w:b/>
          <w:bCs/>
          <w:szCs w:val="32"/>
        </w:rPr>
      </w:pPr>
      <w:r w:rsidRPr="007B1096">
        <w:rPr>
          <w:rFonts w:cs="TH SarabunIT๙"/>
          <w:b/>
          <w:bCs/>
          <w:szCs w:val="32"/>
          <w:cs/>
        </w:rPr>
        <w:t>11. การวัดและการประเมินผล</w:t>
      </w: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  <w:r w:rsidRPr="007B1096">
        <w:rPr>
          <w:rFonts w:cs="TH SarabunIT๙"/>
          <w:b/>
          <w:bCs/>
          <w:szCs w:val="32"/>
          <w:cs/>
        </w:rPr>
        <w:tab/>
        <w:t>11.1 การประเมินระหว่างการจัดกิจกรรม</w:t>
      </w:r>
    </w:p>
    <w:tbl>
      <w:tblPr>
        <w:tblStyle w:val="TableGrid"/>
        <w:tblW w:w="9889" w:type="dxa"/>
        <w:tblInd w:w="-113" w:type="dxa"/>
        <w:tblLook w:val="04A0" w:firstRow="1" w:lastRow="0" w:firstColumn="1" w:lastColumn="0" w:noHBand="0" w:noVBand="1"/>
      </w:tblPr>
      <w:tblGrid>
        <w:gridCol w:w="3085"/>
        <w:gridCol w:w="2410"/>
        <w:gridCol w:w="2268"/>
        <w:gridCol w:w="2126"/>
      </w:tblGrid>
      <w:tr w:rsidR="0012674B" w:rsidRPr="007B1096" w:rsidTr="00010C28">
        <w:trPr>
          <w:tblHeader/>
        </w:trPr>
        <w:tc>
          <w:tcPr>
            <w:tcW w:w="3085" w:type="dxa"/>
            <w:shd w:val="clear" w:color="auto" w:fill="92D050"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line="216" w:lineRule="auto"/>
              <w:jc w:val="center"/>
              <w:rPr>
                <w:rFonts w:cs="TH SarabunIT๙"/>
                <w:b/>
                <w:bCs/>
                <w:noProof/>
              </w:rPr>
            </w:pPr>
            <w:r w:rsidRPr="007B1096">
              <w:rPr>
                <w:rFonts w:cs="TH SarabunIT๙"/>
                <w:b/>
                <w:bCs/>
                <w:noProof/>
                <w:cs/>
              </w:rPr>
              <w:t>รายการวัด</w:t>
            </w:r>
          </w:p>
        </w:tc>
        <w:tc>
          <w:tcPr>
            <w:tcW w:w="2410" w:type="dxa"/>
            <w:shd w:val="clear" w:color="auto" w:fill="92D050"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line="216" w:lineRule="auto"/>
              <w:jc w:val="center"/>
              <w:rPr>
                <w:rFonts w:cs="TH SarabunIT๙"/>
                <w:b/>
                <w:bCs/>
                <w:noProof/>
              </w:rPr>
            </w:pPr>
            <w:r w:rsidRPr="007B1096">
              <w:rPr>
                <w:rFonts w:cs="TH SarabunIT๙"/>
                <w:b/>
                <w:bCs/>
                <w:noProof/>
                <w:cs/>
              </w:rPr>
              <w:t>วิธีวัด</w:t>
            </w:r>
          </w:p>
        </w:tc>
        <w:tc>
          <w:tcPr>
            <w:tcW w:w="2268" w:type="dxa"/>
            <w:shd w:val="clear" w:color="auto" w:fill="92D050"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line="216" w:lineRule="auto"/>
              <w:jc w:val="center"/>
              <w:rPr>
                <w:rFonts w:cs="TH SarabunIT๙"/>
                <w:b/>
                <w:bCs/>
                <w:noProof/>
              </w:rPr>
            </w:pPr>
            <w:r w:rsidRPr="007B1096">
              <w:rPr>
                <w:rFonts w:cs="TH SarabunIT๙"/>
                <w:b/>
                <w:bCs/>
                <w:noProof/>
                <w:cs/>
              </w:rPr>
              <w:t>เครื่องมือ</w:t>
            </w:r>
          </w:p>
        </w:tc>
        <w:tc>
          <w:tcPr>
            <w:tcW w:w="2126" w:type="dxa"/>
            <w:shd w:val="clear" w:color="auto" w:fill="92D050"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line="216" w:lineRule="auto"/>
              <w:jc w:val="center"/>
              <w:rPr>
                <w:rFonts w:cs="TH SarabunIT๙"/>
                <w:b/>
                <w:bCs/>
                <w:noProof/>
              </w:rPr>
            </w:pPr>
            <w:r w:rsidRPr="007B1096">
              <w:rPr>
                <w:rFonts w:cs="TH SarabunIT๙"/>
                <w:b/>
                <w:bCs/>
                <w:noProof/>
                <w:cs/>
              </w:rPr>
              <w:t>เกณฑ์การประเมิน</w:t>
            </w:r>
          </w:p>
        </w:tc>
      </w:tr>
      <w:tr w:rsidR="0012674B" w:rsidRPr="007B1096" w:rsidTr="00010C28">
        <w:tc>
          <w:tcPr>
            <w:tcW w:w="3085" w:type="dxa"/>
            <w:tcBorders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sz w:val="12"/>
                <w:szCs w:val="12"/>
              </w:rPr>
            </w:pP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ind w:left="630" w:hanging="270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  <w:cs/>
              </w:rPr>
              <w:t>1</w:t>
            </w:r>
            <w:r w:rsidRPr="007B1096">
              <w:rPr>
                <w:rFonts w:eastAsia="Calibri" w:cs="TH SarabunIT๙"/>
              </w:rPr>
              <w:t>)</w:t>
            </w:r>
            <w:r w:rsidRPr="007B1096">
              <w:rPr>
                <w:rFonts w:eastAsia="Calibri" w:cs="TH SarabunIT๙"/>
                <w:color w:val="C00000"/>
              </w:rPr>
              <w:t xml:space="preserve"> </w:t>
            </w:r>
            <w:r w:rsidRPr="007B1096">
              <w:rPr>
                <w:rFonts w:eastAsia="Calibri" w:cs="TH SarabunIT๙"/>
                <w:cs/>
              </w:rPr>
              <w:t>การออกแบบโปรแกรม</w:t>
            </w:r>
            <w:r w:rsidRPr="007B1096">
              <w:rPr>
                <w:rFonts w:eastAsia="Calibri" w:cs="TH SarabunIT๙"/>
                <w:cs/>
              </w:rPr>
              <w:br/>
              <w:t>ด้วยการเขียนผังงาน</w:t>
            </w: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sz w:val="12"/>
                <w:szCs w:val="12"/>
                <w:cs/>
              </w:rPr>
            </w:pPr>
          </w:p>
        </w:tc>
        <w:tc>
          <w:tcPr>
            <w:tcW w:w="2410" w:type="dxa"/>
            <w:tcBorders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ind w:left="176" w:hanging="176"/>
              <w:rPr>
                <w:rFonts w:eastAsia="Calibri" w:cs="TH SarabunIT๙"/>
              </w:rPr>
            </w:pP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ind w:left="176" w:hanging="176"/>
              <w:rPr>
                <w:rFonts w:eastAsia="Calibri" w:cs="TH SarabunIT๙"/>
                <w:cs/>
              </w:rPr>
            </w:pPr>
            <w:r w:rsidRPr="007B1096">
              <w:rPr>
                <w:rFonts w:eastAsia="Calibri" w:cs="TH SarabunIT๙"/>
              </w:rPr>
              <w:t xml:space="preserve">- </w:t>
            </w:r>
            <w:r w:rsidRPr="007B1096">
              <w:rPr>
                <w:rFonts w:eastAsia="Calibri" w:cs="TH SarabunIT๙"/>
                <w:cs/>
              </w:rPr>
              <w:t>ตรวจใบกิจกรรม</w:t>
            </w:r>
          </w:p>
        </w:tc>
        <w:tc>
          <w:tcPr>
            <w:tcW w:w="2268" w:type="dxa"/>
            <w:tcBorders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sz w:val="12"/>
                <w:szCs w:val="12"/>
              </w:rPr>
            </w:pP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</w:rPr>
              <w:t xml:space="preserve">- </w:t>
            </w:r>
            <w:r w:rsidRPr="007B1096">
              <w:rPr>
                <w:rFonts w:cs="TH SarabunIT๙"/>
                <w:cs/>
              </w:rPr>
              <w:t>ใบกิจกรรม เรื่อง ตามล่าหาสมบัติ</w:t>
            </w:r>
          </w:p>
        </w:tc>
        <w:tc>
          <w:tcPr>
            <w:tcW w:w="2126" w:type="dxa"/>
            <w:tcBorders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sz w:val="12"/>
                <w:szCs w:val="12"/>
              </w:rPr>
            </w:pP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  <w:cs/>
              </w:rPr>
              <w:t>นักเรียนได้คุณภาพระดับพอใช้ถือว่า ผ่านเกณฑ์</w:t>
            </w:r>
          </w:p>
        </w:tc>
      </w:tr>
      <w:tr w:rsidR="0012674B" w:rsidRPr="007B1096" w:rsidTr="00010C28">
        <w:tc>
          <w:tcPr>
            <w:tcW w:w="308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  <w:tab w:val="left" w:pos="630"/>
              </w:tabs>
              <w:spacing w:line="216" w:lineRule="auto"/>
              <w:ind w:firstLine="360"/>
              <w:rPr>
                <w:rFonts w:eastAsia="Calibri" w:cs="TH SarabunIT๙"/>
                <w:sz w:val="12"/>
                <w:szCs w:val="12"/>
              </w:rPr>
            </w:pPr>
            <w:r w:rsidRPr="007B1096">
              <w:rPr>
                <w:rFonts w:cs="TH SarabunIT๙"/>
                <w:noProof/>
                <w:cs/>
              </w:rPr>
              <w:t>2)</w:t>
            </w:r>
            <w:r w:rsidRPr="007B1096">
              <w:rPr>
                <w:rFonts w:cs="TH SarabunIT๙"/>
                <w:noProof/>
              </w:rPr>
              <w:tab/>
            </w:r>
            <w:r w:rsidRPr="007B1096">
              <w:rPr>
                <w:rFonts w:cs="TH SarabunIT๙"/>
                <w:noProof/>
                <w:cs/>
              </w:rPr>
              <w:t>การนำเสนอผลงาน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sz w:val="12"/>
                <w:szCs w:val="12"/>
              </w:rPr>
            </w:pPr>
            <w:r w:rsidRPr="007B1096">
              <w:rPr>
                <w:rFonts w:cs="TH SarabunIT๙"/>
                <w:noProof/>
                <w:cs/>
              </w:rPr>
              <w:t>- ประเมินการนำเสนอ</w:t>
            </w:r>
            <w:r w:rsidRPr="007B1096">
              <w:rPr>
                <w:rFonts w:cs="TH SarabunIT๙"/>
                <w:noProof/>
                <w:cs/>
              </w:rPr>
              <w:br/>
              <w:t xml:space="preserve">  ผลงาน</w:t>
            </w:r>
          </w:p>
        </w:tc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line="216" w:lineRule="auto"/>
              <w:rPr>
                <w:rFonts w:cs="TH SarabunIT๙"/>
                <w:noProof/>
              </w:rPr>
            </w:pPr>
            <w:r w:rsidRPr="007B1096">
              <w:rPr>
                <w:rFonts w:cs="TH SarabunIT๙"/>
                <w:noProof/>
                <w:cs/>
              </w:rPr>
              <w:t>- แบบประเมิน</w:t>
            </w:r>
            <w:r w:rsidRPr="007B1096">
              <w:rPr>
                <w:rFonts w:cs="TH SarabunIT๙"/>
                <w:noProof/>
                <w:cs/>
              </w:rPr>
              <w:br/>
              <w:t xml:space="preserve">  การนำเสนอผลงาน</w:t>
            </w:r>
          </w:p>
        </w:tc>
        <w:tc>
          <w:tcPr>
            <w:tcW w:w="21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rPr>
                <w:rFonts w:eastAsia="Calibri" w:cs="TH SarabunIT๙"/>
                <w:sz w:val="12"/>
                <w:szCs w:val="12"/>
              </w:rPr>
            </w:pPr>
            <w:r w:rsidRPr="007B1096">
              <w:rPr>
                <w:rFonts w:cs="TH SarabunIT๙"/>
                <w:noProof/>
                <w:cs/>
              </w:rPr>
              <w:t xml:space="preserve">ระดับคุณภาพ 2 </w:t>
            </w:r>
            <w:r w:rsidRPr="007B1096">
              <w:rPr>
                <w:rFonts w:cs="TH SarabunIT๙"/>
                <w:noProof/>
                <w:cs/>
              </w:rPr>
              <w:br/>
              <w:t>ผ่านเกณฑ์</w:t>
            </w:r>
          </w:p>
        </w:tc>
      </w:tr>
      <w:tr w:rsidR="0012674B" w:rsidRPr="007B1096" w:rsidTr="00010C28">
        <w:trPr>
          <w:trHeight w:val="1313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ind w:firstLine="360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</w:rPr>
              <w:t>3</w:t>
            </w:r>
            <w:r w:rsidRPr="007B1096">
              <w:rPr>
                <w:rFonts w:eastAsia="Calibri" w:cs="TH SarabunIT๙"/>
                <w:cs/>
              </w:rPr>
              <w:t>) คุณลักษณะอันพึงประสงค์</w:t>
            </w: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rPr>
                <w:rFonts w:cs="TH SarabunIT๙"/>
                <w:noProof/>
              </w:rPr>
            </w:pPr>
            <w:r w:rsidRPr="007B1096">
              <w:rPr>
                <w:rFonts w:eastAsia="Calibri" w:cs="TH SarabunIT๙"/>
                <w:cs/>
              </w:rPr>
              <w:t xml:space="preserve">- </w:t>
            </w:r>
            <w:r w:rsidRPr="007B1096">
              <w:rPr>
                <w:rFonts w:cs="TH SarabunIT๙"/>
                <w:noProof/>
                <w:cs/>
              </w:rPr>
              <w:t xml:space="preserve">สังเกตความมีวินัย </w:t>
            </w:r>
            <w:r w:rsidRPr="007B1096">
              <w:rPr>
                <w:rFonts w:cs="TH SarabunIT๙"/>
                <w:noProof/>
                <w:cs/>
              </w:rPr>
              <w:br/>
              <w:t xml:space="preserve">  ความรับผิดชอบ</w:t>
            </w:r>
            <w:r w:rsidRPr="007B1096">
              <w:rPr>
                <w:rFonts w:cs="TH SarabunIT๙"/>
                <w:noProof/>
                <w:cs/>
              </w:rPr>
              <w:br/>
              <w:t xml:space="preserve">  ใฝ่เรียนรู้ และมุ่งมั่น</w:t>
            </w: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cs/>
              </w:rPr>
            </w:pPr>
            <w:r w:rsidRPr="007B1096">
              <w:rPr>
                <w:rFonts w:cs="TH SarabunIT๙"/>
                <w:noProof/>
                <w:cs/>
              </w:rPr>
              <w:t xml:space="preserve">  ในการทำงาน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  <w:cs/>
              </w:rPr>
              <w:t xml:space="preserve">- แบบประเมิน </w:t>
            </w:r>
            <w:r w:rsidRPr="007B1096">
              <w:rPr>
                <w:rFonts w:eastAsia="Calibri" w:cs="TH SarabunIT๙"/>
                <w:cs/>
              </w:rPr>
              <w:br/>
              <w:t xml:space="preserve">  คุณลักษณะ           </w:t>
            </w: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  <w:cs/>
              </w:rPr>
              <w:t xml:space="preserve">  อันพึงประสงค์</w:t>
            </w:r>
          </w:p>
          <w:p w:rsidR="0012674B" w:rsidRPr="007B1096" w:rsidRDefault="0012674B" w:rsidP="00010C28">
            <w:pPr>
              <w:tabs>
                <w:tab w:val="left" w:pos="284"/>
              </w:tabs>
              <w:spacing w:line="216" w:lineRule="auto"/>
              <w:rPr>
                <w:rFonts w:eastAsia="Calibri" w:cs="TH SarabunIT๙"/>
                <w:szCs w:val="2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2674B" w:rsidRPr="007B1096" w:rsidRDefault="0012674B" w:rsidP="00010C28">
            <w:pPr>
              <w:rPr>
                <w:rFonts w:cs="TH SarabunIT๙"/>
              </w:rPr>
            </w:pPr>
            <w:r w:rsidRPr="007B1096">
              <w:rPr>
                <w:rFonts w:cs="TH SarabunIT๙"/>
                <w:noProof/>
                <w:cs/>
              </w:rPr>
              <w:t xml:space="preserve">ระดับคุณภาพ 2 </w:t>
            </w:r>
            <w:r w:rsidRPr="007B1096">
              <w:rPr>
                <w:rFonts w:cs="TH SarabunIT๙"/>
                <w:noProof/>
                <w:cs/>
              </w:rPr>
              <w:br/>
              <w:t>ผ่านเกณฑ์</w:t>
            </w:r>
          </w:p>
        </w:tc>
      </w:tr>
    </w:tbl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  <w:r w:rsidRPr="007B1096">
        <w:rPr>
          <w:rFonts w:cs="TH SarabunIT๙"/>
          <w:b/>
          <w:bCs/>
          <w:szCs w:val="32"/>
          <w:cs/>
        </w:rPr>
        <w:tab/>
      </w: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 w:hint="cs"/>
          <w:b/>
          <w:bCs/>
          <w:szCs w:val="32"/>
        </w:rPr>
      </w:pPr>
    </w:p>
    <w:p w:rsidR="0012674B" w:rsidRPr="007B1096" w:rsidRDefault="0012674B" w:rsidP="0012674B">
      <w:pPr>
        <w:pStyle w:val="NoSpacing"/>
        <w:tabs>
          <w:tab w:val="left" w:pos="426"/>
        </w:tabs>
        <w:rPr>
          <w:rFonts w:cs="TH SarabunIT๙"/>
          <w:b/>
          <w:bCs/>
          <w:szCs w:val="32"/>
          <w:cs/>
        </w:rPr>
      </w:pPr>
      <w:r w:rsidRPr="007B1096">
        <w:rPr>
          <w:rFonts w:cs="TH SarabunIT๙"/>
          <w:b/>
          <w:bCs/>
          <w:szCs w:val="32"/>
          <w:cs/>
        </w:rPr>
        <w:t>11.2 การประเมินการทำกิจกรรมฝึกทักษะ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518"/>
        <w:gridCol w:w="2409"/>
        <w:gridCol w:w="2410"/>
        <w:gridCol w:w="2410"/>
      </w:tblGrid>
      <w:tr w:rsidR="0012674B" w:rsidRPr="007B1096" w:rsidTr="00010C28">
        <w:trPr>
          <w:tblHeader/>
        </w:trPr>
        <w:tc>
          <w:tcPr>
            <w:tcW w:w="2518" w:type="dxa"/>
            <w:vMerge w:val="restart"/>
            <w:vAlign w:val="center"/>
          </w:tcPr>
          <w:p w:rsidR="0012674B" w:rsidRPr="007B1096" w:rsidRDefault="0012674B" w:rsidP="00010C28">
            <w:pPr>
              <w:jc w:val="center"/>
              <w:rPr>
                <w:rFonts w:cs="TH SarabunIT๙"/>
                <w:b/>
                <w:bCs/>
                <w:color w:val="FF0000"/>
              </w:rPr>
            </w:pPr>
            <w:r w:rsidRPr="007B1096">
              <w:rPr>
                <w:rFonts w:cs="TH SarabunIT๙"/>
                <w:cs/>
              </w:rPr>
              <w:t>ประเด็นในการประเมิน</w:t>
            </w:r>
          </w:p>
        </w:tc>
        <w:tc>
          <w:tcPr>
            <w:tcW w:w="7229" w:type="dxa"/>
            <w:gridSpan w:val="3"/>
          </w:tcPr>
          <w:p w:rsidR="0012674B" w:rsidRPr="007B1096" w:rsidRDefault="0012674B" w:rsidP="00010C28">
            <w:pPr>
              <w:jc w:val="center"/>
              <w:rPr>
                <w:rFonts w:cs="TH SarabunIT๙"/>
                <w:b/>
                <w:bCs/>
                <w:color w:val="FF0000"/>
              </w:rPr>
            </w:pPr>
            <w:r w:rsidRPr="007B1096">
              <w:rPr>
                <w:rFonts w:cs="TH SarabunIT๙"/>
                <w:cs/>
              </w:rPr>
              <w:t>เกณฑ์การให้คะแนน</w:t>
            </w:r>
          </w:p>
        </w:tc>
      </w:tr>
      <w:tr w:rsidR="0012674B" w:rsidRPr="007B1096" w:rsidTr="00010C28">
        <w:trPr>
          <w:tblHeader/>
        </w:trPr>
        <w:tc>
          <w:tcPr>
            <w:tcW w:w="2518" w:type="dxa"/>
            <w:vMerge/>
          </w:tcPr>
          <w:p w:rsidR="0012674B" w:rsidRPr="007B1096" w:rsidRDefault="0012674B" w:rsidP="00010C28">
            <w:pPr>
              <w:jc w:val="center"/>
              <w:rPr>
                <w:rFonts w:cs="TH SarabunIT๙"/>
                <w:b/>
                <w:bCs/>
                <w:color w:val="FF0000"/>
              </w:rPr>
            </w:pPr>
          </w:p>
        </w:tc>
        <w:tc>
          <w:tcPr>
            <w:tcW w:w="2409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olor w:val="000000" w:themeColor="text1"/>
              </w:rPr>
            </w:pPr>
            <w:r w:rsidRPr="007B1096">
              <w:rPr>
                <w:rFonts w:cs="TH SarabunIT๙"/>
                <w:color w:val="000000" w:themeColor="text1"/>
              </w:rPr>
              <w:t>3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olor w:val="000000" w:themeColor="text1"/>
              </w:rPr>
            </w:pPr>
            <w:r w:rsidRPr="007B1096">
              <w:rPr>
                <w:rFonts w:cs="TH SarabunIT๙"/>
                <w:color w:val="000000" w:themeColor="text1"/>
              </w:rPr>
              <w:t>2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olor w:val="000000" w:themeColor="text1"/>
              </w:rPr>
            </w:pPr>
            <w:r w:rsidRPr="007B1096">
              <w:rPr>
                <w:rFonts w:cs="TH SarabunIT๙"/>
                <w:color w:val="000000" w:themeColor="text1"/>
              </w:rPr>
              <w:t>1</w:t>
            </w:r>
          </w:p>
        </w:tc>
      </w:tr>
      <w:tr w:rsidR="0012674B" w:rsidRPr="007B1096" w:rsidTr="00010C28">
        <w:tc>
          <w:tcPr>
            <w:tcW w:w="2518" w:type="dxa"/>
          </w:tcPr>
          <w:p w:rsidR="0012674B" w:rsidRPr="007B1096" w:rsidRDefault="0012674B" w:rsidP="00010C28">
            <w:pPr>
              <w:rPr>
                <w:rFonts w:cs="TH SarabunIT๙"/>
              </w:rPr>
            </w:pPr>
            <w:r w:rsidRPr="007B1096">
              <w:rPr>
                <w:rFonts w:cs="TH SarabunIT๙"/>
              </w:rPr>
              <w:t>1.</w:t>
            </w:r>
            <w:r w:rsidRPr="007B1096">
              <w:rPr>
                <w:rFonts w:cs="TH SarabunIT๙"/>
                <w:cs/>
              </w:rPr>
              <w:t>ความถูกต้องของเนื้อหา</w:t>
            </w:r>
          </w:p>
          <w:p w:rsidR="0012674B" w:rsidRPr="007B1096" w:rsidRDefault="0012674B" w:rsidP="00010C28">
            <w:pPr>
              <w:rPr>
                <w:rFonts w:cs="TH SarabunIT๙"/>
                <w:b/>
                <w:bCs/>
                <w:color w:val="FF0000"/>
              </w:rPr>
            </w:pPr>
          </w:p>
        </w:tc>
        <w:tc>
          <w:tcPr>
            <w:tcW w:w="2409" w:type="dxa"/>
          </w:tcPr>
          <w:p w:rsidR="0012674B" w:rsidRPr="007B1096" w:rsidRDefault="0012674B" w:rsidP="00010C28">
            <w:pPr>
              <w:rPr>
                <w:rFonts w:cs="TH SarabunIT๙"/>
                <w:b/>
                <w:bCs/>
                <w:color w:val="FF0000"/>
              </w:rPr>
            </w:pPr>
            <w:r w:rsidRPr="007B1096">
              <w:rPr>
                <w:rFonts w:cs="TH SarabunIT๙"/>
                <w:cs/>
              </w:rPr>
              <w:t>เนื้อหาถูกต้อง มีรายละเอียดครบถ้วนทุกประเด็นตามสถานการณ์ที่กำหนด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rPr>
                <w:rFonts w:cs="TH SarabunIT๙"/>
                <w:b/>
                <w:bCs/>
                <w:color w:val="FF0000"/>
              </w:rPr>
            </w:pPr>
            <w:r w:rsidRPr="007B1096">
              <w:rPr>
                <w:rFonts w:cs="TH SarabunIT๙"/>
                <w:cs/>
              </w:rPr>
              <w:t>เนื้อหาถูกต้อง มีรายละเอียดบางส่วนไม่ถูกต้อง 1 จุด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rPr>
                <w:rFonts w:cs="TH SarabunIT๙"/>
                <w:b/>
                <w:bCs/>
                <w:color w:val="FF0000"/>
              </w:rPr>
            </w:pPr>
            <w:r w:rsidRPr="007B1096">
              <w:rPr>
                <w:rFonts w:cs="TH SarabunIT๙"/>
                <w:cs/>
              </w:rPr>
              <w:t>เนื้อหาถูกต้อง มีรายละเอียดบางส่วนไม่ถูกต้อง 2 จุดขึ้นไป</w:t>
            </w:r>
          </w:p>
        </w:tc>
      </w:tr>
      <w:tr w:rsidR="0012674B" w:rsidRPr="007B1096" w:rsidTr="00010C28">
        <w:tc>
          <w:tcPr>
            <w:tcW w:w="2518" w:type="dxa"/>
          </w:tcPr>
          <w:p w:rsidR="0012674B" w:rsidRPr="007B1096" w:rsidRDefault="0012674B" w:rsidP="00010C28">
            <w:pPr>
              <w:rPr>
                <w:rFonts w:cs="TH SarabunIT๙"/>
              </w:rPr>
            </w:pPr>
            <w:r w:rsidRPr="007B1096">
              <w:rPr>
                <w:rFonts w:cs="TH SarabunIT๙"/>
                <w:cs/>
              </w:rPr>
              <w:t>2.ความชัดเจนในการออกแบบโปรแกรมด้วยการเขียนผังงาน</w:t>
            </w:r>
          </w:p>
        </w:tc>
        <w:tc>
          <w:tcPr>
            <w:tcW w:w="2409" w:type="dxa"/>
          </w:tcPr>
          <w:p w:rsidR="0012674B" w:rsidRPr="007B1096" w:rsidRDefault="0012674B" w:rsidP="00010C28">
            <w:pPr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เขียนขั้นตอนการออกแบบโปรแกรมด้วยการเขียนผังงานถูกต้องชัดเจนมาก เมื่อนำมาแก้สถานการณ์แล้วไม่มีความผิดพลาด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rPr>
                <w:rFonts w:cs="TH SarabunIT๙"/>
              </w:rPr>
            </w:pPr>
            <w:r w:rsidRPr="007B1096">
              <w:rPr>
                <w:rFonts w:cs="TH SarabunIT๙"/>
                <w:cs/>
              </w:rPr>
              <w:t>เขียนขั้นตอนการออกแบบโปรแกรมด้วยการเขียนผังงาน เมื่อนำมาแก้สถานการณ์แล้วมีความผิดพลาด</w:t>
            </w:r>
            <w:r w:rsidRPr="007B1096">
              <w:rPr>
                <w:rFonts w:cs="TH SarabunIT๙"/>
              </w:rPr>
              <w:t xml:space="preserve"> 1-2 </w:t>
            </w:r>
            <w:r w:rsidRPr="007B1096">
              <w:rPr>
                <w:rFonts w:cs="TH SarabunIT๙"/>
                <w:cs/>
              </w:rPr>
              <w:t>จุด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เขียนขั้นตอนการออกแบบโปรแกรมด้วยการเขียนผังงาน เมื่อนำมาแก้สถานการณ์แล้วมีความผิดพลาดมากกว่า</w:t>
            </w:r>
            <w:r w:rsidRPr="007B1096">
              <w:rPr>
                <w:rFonts w:cs="TH SarabunIT๙"/>
              </w:rPr>
              <w:t xml:space="preserve"> 2 </w:t>
            </w:r>
            <w:r w:rsidRPr="007B1096">
              <w:rPr>
                <w:rFonts w:cs="TH SarabunIT๙"/>
                <w:cs/>
              </w:rPr>
              <w:t>จุด</w:t>
            </w:r>
          </w:p>
        </w:tc>
      </w:tr>
      <w:tr w:rsidR="0012674B" w:rsidRPr="007B1096" w:rsidTr="00010C28">
        <w:tc>
          <w:tcPr>
            <w:tcW w:w="2518" w:type="dxa"/>
          </w:tcPr>
          <w:p w:rsidR="0012674B" w:rsidRPr="007B1096" w:rsidRDefault="0012674B" w:rsidP="00010C28">
            <w:pPr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3.การอธิบายแนวคิดการออกแบบโปรแกรมด้วยการเขียนผังงาน</w:t>
            </w:r>
          </w:p>
        </w:tc>
        <w:tc>
          <w:tcPr>
            <w:tcW w:w="2409" w:type="dxa"/>
          </w:tcPr>
          <w:p w:rsidR="0012674B" w:rsidRPr="007B1096" w:rsidRDefault="0012674B" w:rsidP="00010C28">
            <w:pPr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อธิบายแนวคิดขั้นตอนการออกแบบโปรแกรมด้วยการเขียนผังงาน พร้อมทั้งให้เหตุผลประกอบอย่างสมเหตุสมผล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อธิบายแนวคิดขั้นตอนการออกแบบโปรแกรมด้วยการเขียนผังงาน ให้เหตุผลประกอบได้เพียงบางส่วน</w:t>
            </w:r>
          </w:p>
        </w:tc>
        <w:tc>
          <w:tcPr>
            <w:tcW w:w="2410" w:type="dxa"/>
          </w:tcPr>
          <w:p w:rsidR="0012674B" w:rsidRPr="007B1096" w:rsidRDefault="0012674B" w:rsidP="00010C28">
            <w:pPr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อธิบายแนวคิดขั้นตอนการออกแบบโปรแกรมด้วยการเขียนผังงาน แต่ไม่ให้เหตุผลประกอบ</w:t>
            </w:r>
          </w:p>
        </w:tc>
      </w:tr>
    </w:tbl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>เกณฑ์การตัดสิน /ระดับคุณภาพ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  <w:t>คะแนน 8</w:t>
      </w:r>
      <w:r w:rsidRPr="007B1096">
        <w:rPr>
          <w:rFonts w:ascii="TH SarabunIT๙" w:hAnsi="TH SarabunIT๙" w:cs="TH SarabunIT๙"/>
          <w:sz w:val="32"/>
          <w:szCs w:val="32"/>
        </w:rPr>
        <w:t xml:space="preserve"> – 9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>ดี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  <w:t>คะแนน 5</w:t>
      </w:r>
      <w:r w:rsidRPr="007B1096">
        <w:rPr>
          <w:rFonts w:ascii="TH SarabunIT๙" w:hAnsi="TH SarabunIT๙" w:cs="TH SarabunIT๙"/>
          <w:sz w:val="32"/>
          <w:szCs w:val="32"/>
        </w:rPr>
        <w:t xml:space="preserve"> – </w:t>
      </w:r>
      <w:r w:rsidRPr="007B1096">
        <w:rPr>
          <w:rFonts w:ascii="TH SarabunIT๙" w:hAnsi="TH SarabunIT๙" w:cs="TH SarabunIT๙"/>
          <w:sz w:val="32"/>
          <w:szCs w:val="32"/>
          <w:cs/>
        </w:rPr>
        <w:t>7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>พอใช้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ต่ำกว่า 5           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>ปรับปรุง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  <w:cs/>
        </w:rPr>
      </w:pPr>
      <w:r w:rsidRPr="007B1096">
        <w:rPr>
          <w:rFonts w:ascii="TH SarabunIT๙" w:hAnsi="TH SarabunIT๙" w:cs="TH SarabunIT๙"/>
          <w:b/>
          <w:bCs/>
          <w:sz w:val="32"/>
          <w:szCs w:val="32"/>
          <w:cs/>
        </w:rPr>
        <w:t>11.3 การประเมินการนำเสนอผลงาน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6771"/>
        <w:gridCol w:w="567"/>
        <w:gridCol w:w="567"/>
        <w:gridCol w:w="567"/>
        <w:gridCol w:w="567"/>
      </w:tblGrid>
      <w:tr w:rsidR="0012674B" w:rsidRPr="007B1096" w:rsidTr="00010C28">
        <w:tc>
          <w:tcPr>
            <w:tcW w:w="6771" w:type="dxa"/>
            <w:vMerge w:val="restart"/>
            <w:vAlign w:val="center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รายการประเมิน</w:t>
            </w:r>
          </w:p>
        </w:tc>
        <w:tc>
          <w:tcPr>
            <w:tcW w:w="2268" w:type="dxa"/>
            <w:gridSpan w:val="4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คุณภาพผลงาน</w:t>
            </w:r>
          </w:p>
        </w:tc>
      </w:tr>
      <w:tr w:rsidR="0012674B" w:rsidRPr="007B1096" w:rsidTr="00010C28">
        <w:tc>
          <w:tcPr>
            <w:tcW w:w="6771" w:type="dxa"/>
            <w:vMerge/>
          </w:tcPr>
          <w:p w:rsidR="0012674B" w:rsidRPr="007B1096" w:rsidRDefault="0012674B" w:rsidP="00010C28">
            <w:pPr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  <w:r w:rsidRPr="007B1096">
              <w:rPr>
                <w:rFonts w:cs="TH SarabunIT๙"/>
                <w:cs/>
              </w:rPr>
              <w:t>4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</w:rPr>
            </w:pPr>
            <w:r w:rsidRPr="007B1096">
              <w:rPr>
                <w:rFonts w:cs="TH SarabunIT๙"/>
                <w:cs/>
              </w:rPr>
              <w:t>3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</w:rPr>
            </w:pPr>
            <w:r w:rsidRPr="007B1096">
              <w:rPr>
                <w:rFonts w:cs="TH SarabunIT๙"/>
                <w:cs/>
              </w:rPr>
              <w:t>2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</w:rPr>
            </w:pPr>
            <w:r w:rsidRPr="007B1096">
              <w:rPr>
                <w:rFonts w:cs="TH SarabunIT๙"/>
                <w:cs/>
              </w:rPr>
              <w:t>1</w:t>
            </w:r>
          </w:p>
        </w:tc>
      </w:tr>
      <w:tr w:rsidR="0012674B" w:rsidRPr="007B1096" w:rsidTr="00010C28">
        <w:tc>
          <w:tcPr>
            <w:tcW w:w="6771" w:type="dxa"/>
          </w:tcPr>
          <w:p w:rsidR="0012674B" w:rsidRPr="007B1096" w:rsidRDefault="0012674B" w:rsidP="0012674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H SarabunIT๙"/>
                <w:szCs w:val="32"/>
                <w:cs/>
              </w:rPr>
            </w:pPr>
            <w:r w:rsidRPr="007B1096">
              <w:rPr>
                <w:rFonts w:cs="TH SarabunIT๙"/>
                <w:szCs w:val="32"/>
                <w:cs/>
              </w:rPr>
              <w:t>รูปแบบโปรแกรมถูกต้องตามที่กำหนด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</w:tr>
      <w:tr w:rsidR="0012674B" w:rsidRPr="007B1096" w:rsidTr="00010C28">
        <w:tc>
          <w:tcPr>
            <w:tcW w:w="6771" w:type="dxa"/>
          </w:tcPr>
          <w:p w:rsidR="0012674B" w:rsidRPr="007B1096" w:rsidRDefault="0012674B" w:rsidP="0012674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H SarabunIT๙"/>
                <w:szCs w:val="32"/>
                <w:cs/>
              </w:rPr>
            </w:pPr>
            <w:r w:rsidRPr="007B1096">
              <w:rPr>
                <w:rFonts w:cs="TH SarabunIT๙"/>
                <w:szCs w:val="32"/>
                <w:cs/>
              </w:rPr>
              <w:t>อธิบายลำดับขั้นตอนการทำงานของโปรแกรมได้อย่างเข้าใจ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</w:tr>
      <w:tr w:rsidR="0012674B" w:rsidRPr="007B1096" w:rsidTr="00010C28">
        <w:tc>
          <w:tcPr>
            <w:tcW w:w="6771" w:type="dxa"/>
          </w:tcPr>
          <w:p w:rsidR="0012674B" w:rsidRPr="007B1096" w:rsidRDefault="0012674B" w:rsidP="0012674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H SarabunIT๙"/>
                <w:szCs w:val="32"/>
                <w:cs/>
              </w:rPr>
            </w:pPr>
            <w:r w:rsidRPr="007B1096">
              <w:rPr>
                <w:rFonts w:cs="TH SarabunIT๙"/>
                <w:szCs w:val="32"/>
                <w:cs/>
              </w:rPr>
              <w:t>บอกถึงประโยชน์ของการออกแบบโปรแกรมด้วยการเขียนผังงาน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</w:tr>
      <w:tr w:rsidR="0012674B" w:rsidRPr="007B1096" w:rsidTr="00010C28">
        <w:tc>
          <w:tcPr>
            <w:tcW w:w="6771" w:type="dxa"/>
          </w:tcPr>
          <w:p w:rsidR="0012674B" w:rsidRPr="007B1096" w:rsidRDefault="0012674B" w:rsidP="0012674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H SarabunIT๙"/>
                <w:szCs w:val="32"/>
                <w:cs/>
              </w:rPr>
            </w:pPr>
            <w:r w:rsidRPr="007B1096">
              <w:rPr>
                <w:rFonts w:cs="TH SarabunIT๙"/>
                <w:szCs w:val="32"/>
                <w:cs/>
              </w:rPr>
              <w:t>ควบคุมเวลาในการนำเสนอได้อย่างเหมาะสม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</w:tr>
      <w:tr w:rsidR="0012674B" w:rsidRPr="007B1096" w:rsidTr="00010C28">
        <w:tc>
          <w:tcPr>
            <w:tcW w:w="6771" w:type="dxa"/>
          </w:tcPr>
          <w:p w:rsidR="0012674B" w:rsidRPr="007B1096" w:rsidRDefault="0012674B" w:rsidP="0012674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TH SarabunIT๙"/>
                <w:szCs w:val="32"/>
                <w:cs/>
              </w:rPr>
            </w:pPr>
            <w:r w:rsidRPr="007B1096">
              <w:rPr>
                <w:rFonts w:cs="TH SarabunIT๙"/>
                <w:szCs w:val="32"/>
                <w:cs/>
              </w:rPr>
              <w:t>การมีส่วนร่วมของสมาชิกทุกคนในกลุ่ม</w:t>
            </w: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  <w:tc>
          <w:tcPr>
            <w:tcW w:w="567" w:type="dxa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</w:tr>
      <w:tr w:rsidR="0012674B" w:rsidRPr="007B1096" w:rsidTr="00010C28">
        <w:tc>
          <w:tcPr>
            <w:tcW w:w="6771" w:type="dxa"/>
          </w:tcPr>
          <w:p w:rsidR="0012674B" w:rsidRPr="007B1096" w:rsidRDefault="0012674B" w:rsidP="00010C28">
            <w:pPr>
              <w:pStyle w:val="ListParagraph"/>
              <w:jc w:val="center"/>
              <w:rPr>
                <w:rFonts w:cs="TH SarabunIT๙"/>
                <w:szCs w:val="32"/>
                <w:cs/>
              </w:rPr>
            </w:pPr>
            <w:r w:rsidRPr="007B1096">
              <w:rPr>
                <w:rFonts w:cs="TH SarabunIT๙"/>
                <w:szCs w:val="32"/>
                <w:cs/>
              </w:rPr>
              <w:t>รวม</w:t>
            </w:r>
          </w:p>
        </w:tc>
        <w:tc>
          <w:tcPr>
            <w:tcW w:w="2268" w:type="dxa"/>
            <w:gridSpan w:val="4"/>
          </w:tcPr>
          <w:p w:rsidR="0012674B" w:rsidRPr="007B1096" w:rsidRDefault="0012674B" w:rsidP="00010C28">
            <w:pPr>
              <w:jc w:val="center"/>
              <w:rPr>
                <w:rFonts w:cs="TH SarabunIT๙"/>
                <w:cs/>
              </w:rPr>
            </w:pPr>
          </w:p>
        </w:tc>
      </w:tr>
    </w:tbl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>เกณฑ์การตัดสิน /ระดับคุณภาพ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  <w:cs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  <w:t>คะแนน 18</w:t>
      </w:r>
      <w:r w:rsidRPr="007B1096">
        <w:rPr>
          <w:rFonts w:ascii="TH SarabunIT๙" w:hAnsi="TH SarabunIT๙" w:cs="TH SarabunIT๙"/>
          <w:sz w:val="32"/>
          <w:szCs w:val="32"/>
        </w:rPr>
        <w:t xml:space="preserve"> – 20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7B1096">
        <w:rPr>
          <w:rFonts w:ascii="TH SarabunIT๙" w:hAnsi="TH SarabunIT๙" w:cs="TH SarabunIT๙"/>
          <w:sz w:val="32"/>
          <w:szCs w:val="32"/>
        </w:rPr>
        <w:t xml:space="preserve">4 </w:t>
      </w:r>
      <w:r w:rsidRPr="007B1096">
        <w:rPr>
          <w:rFonts w:ascii="TH SarabunIT๙" w:hAnsi="TH SarabunIT๙" w:cs="TH SarabunIT๙"/>
          <w:sz w:val="32"/>
          <w:szCs w:val="32"/>
          <w:cs/>
        </w:rPr>
        <w:t>(ดีมาก)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>คะแนน 14</w:t>
      </w:r>
      <w:r w:rsidRPr="007B1096">
        <w:rPr>
          <w:rFonts w:ascii="TH SarabunIT๙" w:hAnsi="TH SarabunIT๙" w:cs="TH SarabunIT๙"/>
          <w:sz w:val="32"/>
          <w:szCs w:val="32"/>
        </w:rPr>
        <w:t xml:space="preserve"> – 1</w:t>
      </w:r>
      <w:r w:rsidRPr="007B1096">
        <w:rPr>
          <w:rFonts w:ascii="TH SarabunIT๙" w:hAnsi="TH SarabunIT๙" w:cs="TH SarabunIT๙"/>
          <w:sz w:val="32"/>
          <w:szCs w:val="32"/>
          <w:cs/>
        </w:rPr>
        <w:t>7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7B1096">
        <w:rPr>
          <w:rFonts w:ascii="TH SarabunIT๙" w:hAnsi="TH SarabunIT๙" w:cs="TH SarabunIT๙"/>
          <w:sz w:val="32"/>
          <w:szCs w:val="32"/>
        </w:rPr>
        <w:t xml:space="preserve">3 </w:t>
      </w:r>
      <w:r w:rsidRPr="007B1096">
        <w:rPr>
          <w:rFonts w:ascii="TH SarabunIT๙" w:hAnsi="TH SarabunIT๙" w:cs="TH SarabunIT๙"/>
          <w:sz w:val="32"/>
          <w:szCs w:val="32"/>
          <w:cs/>
        </w:rPr>
        <w:t>(ดี)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  <w:t>คะแนน 10</w:t>
      </w:r>
      <w:r w:rsidRPr="007B1096">
        <w:rPr>
          <w:rFonts w:ascii="TH SarabunIT๙" w:hAnsi="TH SarabunIT๙" w:cs="TH SarabunIT๙"/>
          <w:sz w:val="32"/>
          <w:szCs w:val="32"/>
        </w:rPr>
        <w:t xml:space="preserve"> – 1</w:t>
      </w:r>
      <w:r w:rsidRPr="007B1096">
        <w:rPr>
          <w:rFonts w:ascii="TH SarabunIT๙" w:hAnsi="TH SarabunIT๙" w:cs="TH SarabunIT๙"/>
          <w:sz w:val="32"/>
          <w:szCs w:val="32"/>
          <w:cs/>
        </w:rPr>
        <w:t>3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7B1096">
        <w:rPr>
          <w:rFonts w:ascii="TH SarabunIT๙" w:hAnsi="TH SarabunIT๙" w:cs="TH SarabunIT๙"/>
          <w:sz w:val="32"/>
          <w:szCs w:val="32"/>
        </w:rPr>
        <w:t>2</w:t>
      </w:r>
      <w:r w:rsidRPr="007B1096">
        <w:rPr>
          <w:rFonts w:ascii="TH SarabunIT๙" w:hAnsi="TH SarabunIT๙" w:cs="TH SarabunIT๙"/>
          <w:sz w:val="32"/>
          <w:szCs w:val="32"/>
          <w:cs/>
        </w:rPr>
        <w:t>(พอใช้)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  <w:r w:rsidRPr="007B1096">
        <w:rPr>
          <w:rFonts w:ascii="TH SarabunIT๙" w:hAnsi="TH SarabunIT๙" w:cs="TH SarabunIT๙"/>
          <w:sz w:val="32"/>
          <w:szCs w:val="32"/>
          <w:cs/>
        </w:rPr>
        <w:tab/>
        <w:t>ต่ำกว่า 10</w:t>
      </w:r>
      <w:r w:rsidRPr="007B1096">
        <w:rPr>
          <w:rFonts w:ascii="TH SarabunIT๙" w:hAnsi="TH SarabunIT๙" w:cs="TH SarabunIT๙"/>
          <w:sz w:val="32"/>
          <w:szCs w:val="32"/>
        </w:rPr>
        <w:t xml:space="preserve">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7B109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7B1096">
        <w:rPr>
          <w:rFonts w:ascii="TH SarabunIT๙" w:hAnsi="TH SarabunIT๙" w:cs="TH SarabunIT๙"/>
          <w:sz w:val="32"/>
          <w:szCs w:val="32"/>
        </w:rPr>
        <w:t>1</w:t>
      </w:r>
      <w:r w:rsidRPr="007B1096">
        <w:rPr>
          <w:rFonts w:ascii="TH SarabunIT๙" w:hAnsi="TH SarabunIT๙" w:cs="TH SarabunIT๙"/>
          <w:sz w:val="32"/>
          <w:szCs w:val="32"/>
          <w:cs/>
        </w:rPr>
        <w:t>(ปรับปรุง)</w:t>
      </w: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Default="0012674B" w:rsidP="0012674B">
      <w:pPr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pStyle w:val="NoSpacing"/>
        <w:ind w:left="720"/>
        <w:rPr>
          <w:rFonts w:cs="TH SarabunIT๙"/>
          <w:b/>
          <w:bCs/>
          <w:szCs w:val="32"/>
        </w:rPr>
      </w:pPr>
      <w:r w:rsidRPr="007B1096">
        <w:rPr>
          <w:rFonts w:cs="TH SarabunIT๙"/>
          <w:b/>
          <w:bCs/>
          <w:szCs w:val="32"/>
          <w:cs/>
        </w:rPr>
        <w:t xml:space="preserve">11.4 </w:t>
      </w:r>
      <w:r w:rsidRPr="007B1096">
        <w:rPr>
          <w:rFonts w:cs="TH SarabunIT๙"/>
          <w:b/>
          <w:bCs/>
          <w:color w:val="000000" w:themeColor="text1"/>
          <w:szCs w:val="32"/>
          <w:cs/>
        </w:rPr>
        <w:t>แบบประเมินคุณลักษณะอันพึงประสงค์</w:t>
      </w:r>
    </w:p>
    <w:p w:rsidR="0012674B" w:rsidRPr="007B1096" w:rsidRDefault="0012674B" w:rsidP="0012674B">
      <w:pPr>
        <w:tabs>
          <w:tab w:val="left" w:pos="851"/>
          <w:tab w:val="left" w:pos="993"/>
          <w:tab w:val="left" w:pos="2580"/>
        </w:tabs>
        <w:rPr>
          <w:rFonts w:ascii="TH SarabunIT๙" w:eastAsia="Calibri" w:hAnsi="TH SarabunIT๙" w:cs="TH SarabunIT๙"/>
          <w:sz w:val="32"/>
          <w:szCs w:val="32"/>
        </w:rPr>
      </w:pPr>
      <w:r w:rsidRPr="007B1096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7B109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B1096">
        <w:rPr>
          <w:rFonts w:ascii="TH SarabunIT๙" w:eastAsia="Calibri" w:hAnsi="TH SarabunIT๙" w:cs="TH SarabunIT๙"/>
          <w:sz w:val="32"/>
          <w:szCs w:val="32"/>
        </w:rPr>
        <w:t>:</w:t>
      </w:r>
      <w:r w:rsidRPr="007B109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ให้ผู้สอนสังเกตพฤติกรรมของนักเรียนในระหว่างเรียนและนอกเวลาเรียน แล้วขีด </w:t>
      </w:r>
      <w:r w:rsidRPr="007B1096">
        <w:rPr>
          <w:rFonts w:ascii="TH SarabunIT๙" w:eastAsia="Calibri" w:hAnsi="TH SarabunIT๙" w:cs="TH SarabunIT๙"/>
          <w:sz w:val="32"/>
          <w:szCs w:val="32"/>
        </w:rPr>
        <w:sym w:font="Wingdings" w:char="F0FC"/>
      </w:r>
      <w:r w:rsidRPr="007B1096">
        <w:rPr>
          <w:rFonts w:ascii="TH SarabunIT๙" w:eastAsia="Calibri" w:hAnsi="TH SarabunIT๙" w:cs="TH SarabunIT๙"/>
          <w:sz w:val="32"/>
          <w:szCs w:val="32"/>
          <w:cs/>
        </w:rPr>
        <w:t>ลงในช่อง</w:t>
      </w:r>
    </w:p>
    <w:p w:rsidR="0012674B" w:rsidRPr="007B1096" w:rsidRDefault="0012674B" w:rsidP="0012674B">
      <w:pPr>
        <w:tabs>
          <w:tab w:val="left" w:pos="993"/>
          <w:tab w:val="left" w:pos="2580"/>
        </w:tabs>
        <w:rPr>
          <w:rFonts w:ascii="TH SarabunIT๙" w:eastAsia="Calibri" w:hAnsi="TH SarabunIT๙" w:cs="TH SarabunIT๙"/>
          <w:sz w:val="32"/>
          <w:szCs w:val="32"/>
        </w:rPr>
      </w:pPr>
      <w:r w:rsidRPr="007B1096">
        <w:rPr>
          <w:rFonts w:ascii="TH SarabunIT๙" w:eastAsia="Calibri" w:hAnsi="TH SarabunIT๙" w:cs="TH SarabunIT๙"/>
          <w:sz w:val="32"/>
          <w:szCs w:val="32"/>
          <w:cs/>
        </w:rPr>
        <w:tab/>
        <w:t>ที่ตรงกับระดับคะแนน</w:t>
      </w:r>
    </w:p>
    <w:tbl>
      <w:tblPr>
        <w:tblW w:w="92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5363"/>
        <w:gridCol w:w="673"/>
        <w:gridCol w:w="673"/>
        <w:gridCol w:w="752"/>
      </w:tblGrid>
      <w:tr w:rsidR="0012674B" w:rsidRPr="007B1096" w:rsidTr="00010C28"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คุณลักษณะ</w:t>
            </w:r>
          </w:p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อันพึงประสงค์ด้าน</w:t>
            </w:r>
          </w:p>
        </w:tc>
        <w:tc>
          <w:tcPr>
            <w:tcW w:w="5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ระดับคะแนน</w:t>
            </w:r>
          </w:p>
        </w:tc>
      </w:tr>
      <w:tr w:rsidR="0012674B" w:rsidRPr="007B1096" w:rsidTr="00010C28"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2674B" w:rsidRPr="007B1096" w:rsidRDefault="0012674B" w:rsidP="00010C28">
            <w:pPr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</w:p>
        </w:tc>
        <w:tc>
          <w:tcPr>
            <w:tcW w:w="5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2674B" w:rsidRPr="007B1096" w:rsidRDefault="0012674B" w:rsidP="00010C28">
            <w:pPr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spacing w:line="21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</w:t>
            </w:r>
          </w:p>
        </w:tc>
      </w:tr>
      <w:tr w:rsidR="0012674B" w:rsidRPr="007B1096" w:rsidTr="00010C28"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ind w:left="227" w:hanging="227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1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มีวินัย รับผิดชอบ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>1.1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ปฏิบัติตามข้อตกลง กฎเกณฑ์ ระเบียบ ข้อบังคับของครอบครัว </w:t>
            </w:r>
          </w:p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มีความตรงต่อเวลาในการปฏิบัติกิจกรรมต่าง ๆ ในชีวิตประจำวัน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Cs w:val="24"/>
              </w:rPr>
            </w:pPr>
          </w:p>
        </w:tc>
      </w:tr>
      <w:tr w:rsidR="0012674B" w:rsidRPr="007B1096" w:rsidTr="00010C28"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ind w:left="227" w:hanging="227"/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2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ใฝ่เรียนรู้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2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.1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รู้จักใช้เวลาว่างให้เป็นประโยชน์และนำไปปฏิบัติได้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Cs w:val="24"/>
              </w:rPr>
            </w:pPr>
          </w:p>
        </w:tc>
      </w:tr>
      <w:tr w:rsidR="0012674B" w:rsidRPr="007B1096" w:rsidTr="00010C28"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74B" w:rsidRPr="007B1096" w:rsidRDefault="0012674B" w:rsidP="00010C28">
            <w:pPr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</w:pP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2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.2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รู้จักจัดสรรเวลาให้เหมาะสม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Cs w:val="24"/>
              </w:rPr>
            </w:pPr>
          </w:p>
        </w:tc>
      </w:tr>
      <w:tr w:rsidR="0012674B" w:rsidRPr="007B1096" w:rsidTr="00010C28"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74B" w:rsidRPr="007B1096" w:rsidRDefault="0012674B" w:rsidP="00010C28">
            <w:pPr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</w:pP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2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.3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เชื่อฟังคำสั่งสอนของบิดา-มารดา ครู โดยไม่โต้แย้ง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Cs w:val="24"/>
              </w:rPr>
            </w:pPr>
          </w:p>
        </w:tc>
      </w:tr>
      <w:tr w:rsidR="0012674B" w:rsidRPr="007B1096" w:rsidTr="00010C28"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74B" w:rsidRPr="007B1096" w:rsidRDefault="0012674B" w:rsidP="00010C28">
            <w:pPr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</w:pP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2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.4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ตั้งใจเรียน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Cs w:val="24"/>
              </w:rPr>
            </w:pPr>
          </w:p>
        </w:tc>
      </w:tr>
      <w:tr w:rsidR="0012674B" w:rsidRPr="007B1096" w:rsidTr="00010C28"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ind w:left="227" w:hanging="227"/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3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มุ่งมั่นในการทำงาน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3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.1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มีความตั้งใจและพยายามในการทำงานที่ได้รับมอบหมาย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Cs w:val="24"/>
              </w:rPr>
            </w:pPr>
          </w:p>
        </w:tc>
      </w:tr>
      <w:tr w:rsidR="0012674B" w:rsidRPr="007B1096" w:rsidTr="00010C28"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74B" w:rsidRPr="007B1096" w:rsidRDefault="0012674B" w:rsidP="00010C28">
            <w:pPr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</w:pP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2674B" w:rsidRPr="007B1096" w:rsidRDefault="0012674B" w:rsidP="00010C28">
            <w:pPr>
              <w:tabs>
                <w:tab w:val="left" w:pos="427"/>
                <w:tab w:val="left" w:pos="851"/>
                <w:tab w:val="left" w:pos="4733"/>
              </w:tabs>
              <w:ind w:left="340" w:hanging="340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7B1096">
              <w:rPr>
                <w:rFonts w:ascii="TH SarabunIT๙" w:eastAsia="Calibri" w:hAnsi="TH SarabunIT๙" w:cs="TH SarabunIT๙"/>
                <w:sz w:val="26"/>
                <w:szCs w:val="26"/>
              </w:rPr>
              <w:t>3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.2</w:t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lang w:bidi="ar-SA"/>
              </w:rPr>
              <w:tab/>
            </w:r>
            <w:r w:rsidRPr="007B1096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มีความอดทนและไม่ท้อแท้ต่ออุปสรรคเพื่อให้งานสำเร็จ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 w:val="26"/>
                <w:szCs w:val="26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74B" w:rsidRPr="007B1096" w:rsidRDefault="0012674B" w:rsidP="00010C28">
            <w:pPr>
              <w:tabs>
                <w:tab w:val="left" w:pos="851"/>
                <w:tab w:val="left" w:pos="4733"/>
              </w:tabs>
              <w:jc w:val="center"/>
              <w:rPr>
                <w:rFonts w:ascii="TH SarabunIT๙" w:eastAsia="Calibri" w:hAnsi="TH SarabunIT๙" w:cs="TH SarabunIT๙"/>
                <w:szCs w:val="24"/>
              </w:rPr>
            </w:pPr>
          </w:p>
        </w:tc>
      </w:tr>
    </w:tbl>
    <w:p w:rsidR="0012674B" w:rsidRPr="007B1096" w:rsidRDefault="0012674B" w:rsidP="0012674B">
      <w:pPr>
        <w:tabs>
          <w:tab w:val="left" w:pos="426"/>
          <w:tab w:val="left" w:pos="709"/>
          <w:tab w:val="left" w:pos="993"/>
          <w:tab w:val="left" w:pos="1276"/>
          <w:tab w:val="left" w:pos="1560"/>
          <w:tab w:val="left" w:pos="1985"/>
          <w:tab w:val="left" w:pos="7371"/>
        </w:tabs>
        <w:spacing w:line="216" w:lineRule="auto"/>
        <w:rPr>
          <w:rFonts w:ascii="TH SarabunIT๙" w:eastAsia="Calibri" w:hAnsi="TH SarabunIT๙" w:cs="TH SarabunIT๙"/>
          <w:szCs w:val="24"/>
        </w:rPr>
      </w:pPr>
    </w:p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28"/>
        </w:rPr>
      </w:pPr>
      <w:r w:rsidRPr="007B109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เกณฑ์การให้คะแนน</w:t>
      </w:r>
    </w:p>
    <w:tbl>
      <w:tblPr>
        <w:tblStyle w:val="TableGrid"/>
        <w:tblpPr w:leftFromText="180" w:rightFromText="180" w:vertAnchor="text" w:horzAnchor="page" w:tblpX="6957" w:tblpY="-24"/>
        <w:tblW w:w="0" w:type="auto"/>
        <w:tblLook w:val="04A0" w:firstRow="1" w:lastRow="0" w:firstColumn="1" w:lastColumn="0" w:noHBand="0" w:noVBand="1"/>
      </w:tblPr>
      <w:tblGrid>
        <w:gridCol w:w="1986"/>
        <w:gridCol w:w="2049"/>
      </w:tblGrid>
      <w:tr w:rsidR="0012674B" w:rsidRPr="007B1096" w:rsidTr="00010C2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674B" w:rsidRPr="007B1096" w:rsidRDefault="0012674B" w:rsidP="00010C28">
            <w:pPr>
              <w:jc w:val="center"/>
              <w:rPr>
                <w:rFonts w:eastAsia="Calibri" w:cs="TH SarabunIT๙"/>
                <w:b/>
                <w:bCs/>
              </w:rPr>
            </w:pPr>
            <w:r w:rsidRPr="007B1096">
              <w:rPr>
                <w:rFonts w:eastAsia="Calibri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674B" w:rsidRPr="007B1096" w:rsidRDefault="0012674B" w:rsidP="00010C28">
            <w:pPr>
              <w:tabs>
                <w:tab w:val="left" w:pos="6096"/>
              </w:tabs>
              <w:jc w:val="center"/>
              <w:rPr>
                <w:rFonts w:eastAsia="Calibri" w:cs="TH SarabunIT๙"/>
                <w:b/>
                <w:bCs/>
              </w:rPr>
            </w:pPr>
            <w:r w:rsidRPr="007B1096">
              <w:rPr>
                <w:rFonts w:eastAsia="Calibri" w:cs="TH SarabunIT๙"/>
                <w:b/>
                <w:bCs/>
                <w:cs/>
              </w:rPr>
              <w:t>ระดับคุณภาพ</w:t>
            </w:r>
          </w:p>
        </w:tc>
      </w:tr>
      <w:tr w:rsidR="0012674B" w:rsidRPr="007B1096" w:rsidTr="00010C2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4B" w:rsidRPr="007B1096" w:rsidRDefault="0012674B" w:rsidP="00010C28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eastAsia="Calibri" w:cs="TH SarabunIT๙"/>
                <w:cs/>
              </w:rPr>
            </w:pPr>
            <w:r w:rsidRPr="007B1096">
              <w:rPr>
                <w:rFonts w:eastAsia="Calibri" w:cs="TH SarabunIT๙"/>
              </w:rPr>
              <w:t>8-9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eastAsia="Calibri" w:cs="TH SarabunIT๙"/>
                <w:b/>
                <w:bCs/>
                <w:cs/>
              </w:rPr>
            </w:pPr>
            <w:r w:rsidRPr="007B1096">
              <w:rPr>
                <w:rFonts w:eastAsia="Calibri" w:cs="TH SarabunIT๙"/>
                <w:b/>
                <w:bCs/>
                <w:cs/>
              </w:rPr>
              <w:t xml:space="preserve"> </w:t>
            </w:r>
            <w:r w:rsidRPr="007B1096">
              <w:rPr>
                <w:rFonts w:eastAsia="Calibri" w:cs="TH SarabunIT๙"/>
                <w:b/>
                <w:bCs/>
              </w:rPr>
              <w:t>4</w:t>
            </w:r>
            <w:r w:rsidRPr="007B1096">
              <w:rPr>
                <w:rFonts w:eastAsia="Calibri" w:cs="TH SarabunIT๙"/>
                <w:b/>
                <w:bCs/>
                <w:cs/>
              </w:rPr>
              <w:t>(ดีมาก)</w:t>
            </w:r>
          </w:p>
        </w:tc>
      </w:tr>
      <w:tr w:rsidR="0012674B" w:rsidRPr="007B1096" w:rsidTr="00010C2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4B" w:rsidRPr="007B1096" w:rsidRDefault="0012674B" w:rsidP="00010C28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</w:rPr>
              <w:t>6-7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rPr>
                <w:rFonts w:eastAsia="Calibri" w:cs="TH SarabunIT๙"/>
                <w:b/>
                <w:bCs/>
              </w:rPr>
            </w:pPr>
            <w:r w:rsidRPr="007B1096">
              <w:rPr>
                <w:rFonts w:eastAsia="Calibri" w:cs="TH SarabunIT๙"/>
                <w:b/>
                <w:bCs/>
                <w:cs/>
              </w:rPr>
              <w:t xml:space="preserve">        </w:t>
            </w:r>
            <w:r w:rsidRPr="007B1096">
              <w:rPr>
                <w:rFonts w:eastAsia="Calibri" w:cs="TH SarabunIT๙"/>
                <w:b/>
                <w:bCs/>
              </w:rPr>
              <w:t>3</w:t>
            </w:r>
            <w:r w:rsidRPr="007B1096">
              <w:rPr>
                <w:rFonts w:eastAsia="Calibri" w:cs="TH SarabunIT๙"/>
                <w:b/>
                <w:bCs/>
                <w:cs/>
              </w:rPr>
              <w:t xml:space="preserve"> (ดี )</w:t>
            </w:r>
          </w:p>
        </w:tc>
      </w:tr>
      <w:tr w:rsidR="0012674B" w:rsidRPr="007B1096" w:rsidTr="00010C2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4B" w:rsidRPr="007B1096" w:rsidRDefault="0012674B" w:rsidP="00010C28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</w:rPr>
              <w:t>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rPr>
                <w:rFonts w:eastAsia="Calibri" w:cs="TH SarabunIT๙"/>
                <w:b/>
                <w:bCs/>
                <w:cs/>
              </w:rPr>
            </w:pPr>
            <w:r w:rsidRPr="007B1096">
              <w:rPr>
                <w:rFonts w:eastAsia="Calibri" w:cs="TH SarabunIT๙"/>
                <w:b/>
                <w:bCs/>
                <w:cs/>
              </w:rPr>
              <w:t xml:space="preserve">        </w:t>
            </w:r>
            <w:r w:rsidRPr="007B1096">
              <w:rPr>
                <w:rFonts w:eastAsia="Calibri" w:cs="TH SarabunIT๙"/>
                <w:b/>
                <w:bCs/>
              </w:rPr>
              <w:t>2</w:t>
            </w:r>
            <w:r w:rsidRPr="007B1096">
              <w:rPr>
                <w:rFonts w:eastAsia="Calibri" w:cs="TH SarabunIT๙"/>
                <w:b/>
                <w:bCs/>
                <w:cs/>
              </w:rPr>
              <w:t>(พอใช้)</w:t>
            </w:r>
          </w:p>
        </w:tc>
      </w:tr>
      <w:tr w:rsidR="0012674B" w:rsidRPr="007B1096" w:rsidTr="00010C2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4B" w:rsidRPr="007B1096" w:rsidRDefault="0012674B" w:rsidP="00010C28">
            <w:pPr>
              <w:tabs>
                <w:tab w:val="left" w:pos="567"/>
                <w:tab w:val="left" w:pos="5103"/>
                <w:tab w:val="left" w:pos="5954"/>
                <w:tab w:val="left" w:pos="6521"/>
                <w:tab w:val="left" w:pos="7365"/>
              </w:tabs>
              <w:jc w:val="center"/>
              <w:rPr>
                <w:rFonts w:eastAsia="Calibri" w:cs="TH SarabunIT๙"/>
              </w:rPr>
            </w:pPr>
            <w:r w:rsidRPr="007B1096">
              <w:rPr>
                <w:rFonts w:eastAsia="Calibri" w:cs="TH SarabunIT๙"/>
                <w:cs/>
              </w:rPr>
              <w:t xml:space="preserve">ต่ำกว่า </w:t>
            </w:r>
            <w:r w:rsidRPr="007B1096">
              <w:rPr>
                <w:rFonts w:eastAsia="Calibri" w:cs="TH SarabunIT๙"/>
              </w:rPr>
              <w:t>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74B" w:rsidRPr="007B1096" w:rsidRDefault="0012674B" w:rsidP="00010C28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eastAsia="Calibri" w:cs="TH SarabunIT๙"/>
                <w:b/>
                <w:bCs/>
              </w:rPr>
            </w:pPr>
            <w:r w:rsidRPr="007B1096">
              <w:rPr>
                <w:rFonts w:eastAsia="Calibri" w:cs="TH SarabunIT๙"/>
                <w:b/>
                <w:bCs/>
              </w:rPr>
              <w:t xml:space="preserve">     </w:t>
            </w:r>
            <w:r w:rsidRPr="007B1096">
              <w:rPr>
                <w:rFonts w:eastAsia="Calibri" w:cs="TH SarabunIT๙"/>
                <w:b/>
                <w:bCs/>
                <w:cs/>
              </w:rPr>
              <w:t xml:space="preserve"> </w:t>
            </w:r>
            <w:r w:rsidRPr="007B1096">
              <w:rPr>
                <w:rFonts w:eastAsia="Calibri" w:cs="TH SarabunIT๙"/>
                <w:b/>
                <w:bCs/>
              </w:rPr>
              <w:t xml:space="preserve">1 </w:t>
            </w:r>
            <w:r w:rsidRPr="007B1096">
              <w:rPr>
                <w:rFonts w:eastAsia="Calibri" w:cs="TH SarabunIT๙"/>
                <w:b/>
                <w:bCs/>
                <w:cs/>
              </w:rPr>
              <w:t>(ปรับปรุง)</w:t>
            </w:r>
          </w:p>
        </w:tc>
      </w:tr>
    </w:tbl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32"/>
          <w:szCs w:val="32"/>
        </w:rPr>
      </w:pPr>
      <w:r w:rsidRPr="007B1096">
        <w:rPr>
          <w:rFonts w:ascii="TH SarabunIT๙" w:eastAsia="Calibri" w:hAnsi="TH SarabunIT๙" w:cs="TH SarabunIT๙"/>
          <w:sz w:val="32"/>
          <w:szCs w:val="32"/>
          <w:cs/>
        </w:rPr>
        <w:t>พฤติกรรมที่ปฏิบัติชัดเจนและสม่ำเสมอ</w:t>
      </w:r>
      <w:r w:rsidRPr="007B1096">
        <w:rPr>
          <w:rFonts w:ascii="TH SarabunIT๙" w:eastAsia="Calibri" w:hAnsi="TH SarabunIT๙" w:cs="TH SarabunIT๙"/>
          <w:sz w:val="32"/>
          <w:szCs w:val="32"/>
          <w:cs/>
        </w:rPr>
        <w:tab/>
        <w:t>ให้   3   คะแนน</w:t>
      </w:r>
    </w:p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32"/>
          <w:szCs w:val="32"/>
        </w:rPr>
      </w:pPr>
      <w:r w:rsidRPr="007B1096">
        <w:rPr>
          <w:rFonts w:ascii="TH SarabunIT๙" w:eastAsia="Calibri" w:hAnsi="TH SarabunIT๙" w:cs="TH SarabunIT๙"/>
          <w:sz w:val="32"/>
          <w:szCs w:val="32"/>
          <w:cs/>
        </w:rPr>
        <w:t>พฤติกรรมที่ปฏิบัติชัดเจนและบ่อยครั้ง</w:t>
      </w:r>
      <w:r w:rsidRPr="007B1096">
        <w:rPr>
          <w:rFonts w:ascii="TH SarabunIT๙" w:eastAsia="Calibri" w:hAnsi="TH SarabunIT๙" w:cs="TH SarabunIT๙"/>
          <w:sz w:val="32"/>
          <w:szCs w:val="32"/>
          <w:cs/>
        </w:rPr>
        <w:tab/>
        <w:t>ให้   2   คะแนน</w:t>
      </w:r>
    </w:p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32"/>
          <w:szCs w:val="32"/>
        </w:rPr>
      </w:pPr>
      <w:r w:rsidRPr="007B1096">
        <w:rPr>
          <w:rFonts w:ascii="TH SarabunIT๙" w:eastAsia="Calibri" w:hAnsi="TH SarabunIT๙" w:cs="TH SarabunIT๙"/>
          <w:sz w:val="32"/>
          <w:szCs w:val="32"/>
          <w:cs/>
        </w:rPr>
        <w:t>พฤติกรรมที่ปฏิบัติบางครั้ง</w:t>
      </w:r>
      <w:r w:rsidRPr="007B109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B1096">
        <w:rPr>
          <w:rFonts w:ascii="TH SarabunIT๙" w:eastAsia="Calibri" w:hAnsi="TH SarabunIT๙" w:cs="TH SarabunIT๙"/>
          <w:sz w:val="32"/>
          <w:szCs w:val="32"/>
        </w:rPr>
        <w:tab/>
      </w:r>
      <w:r w:rsidRPr="007B1096">
        <w:rPr>
          <w:rFonts w:ascii="TH SarabunIT๙" w:eastAsia="Calibri" w:hAnsi="TH SarabunIT๙" w:cs="TH SarabunIT๙"/>
          <w:sz w:val="32"/>
          <w:szCs w:val="32"/>
          <w:cs/>
        </w:rPr>
        <w:t>ให้   1   คะแนน</w:t>
      </w:r>
    </w:p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2674B" w:rsidRPr="007B1096" w:rsidRDefault="0012674B" w:rsidP="0012674B">
      <w:pPr>
        <w:tabs>
          <w:tab w:val="left" w:pos="709"/>
          <w:tab w:val="left" w:pos="1080"/>
        </w:tabs>
        <w:spacing w:line="21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 w:hint="cs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  <w:r w:rsidRPr="007B1096">
        <w:rPr>
          <w:rFonts w:ascii="TH SarabunIT๙" w:hAnsi="TH SarabunIT๙" w:cs="TH SarabunIT๙"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1DF08C10" wp14:editId="303A01E1">
            <wp:simplePos x="0" y="0"/>
            <wp:positionH relativeFrom="margin">
              <wp:align>center</wp:align>
            </wp:positionH>
            <wp:positionV relativeFrom="paragraph">
              <wp:posOffset>-605155</wp:posOffset>
            </wp:positionV>
            <wp:extent cx="7558556" cy="10394899"/>
            <wp:effectExtent l="0" t="0" r="4445" b="69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บันทึกหลังสอน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556" cy="10394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Default="0012674B" w:rsidP="0012674B">
      <w:pPr>
        <w:pStyle w:val="Default"/>
        <w:rPr>
          <w:rFonts w:ascii="TH SarabunIT๙" w:hAnsi="TH SarabunIT๙" w:cs="TH SarabunIT๙"/>
          <w:sz w:val="32"/>
          <w:szCs w:val="32"/>
          <w:lang w:val="en-US"/>
        </w:rPr>
      </w:pPr>
    </w:p>
    <w:p w:rsidR="0012674B" w:rsidRPr="007B1096" w:rsidRDefault="0012674B" w:rsidP="0012674B">
      <w:pPr>
        <w:pStyle w:val="Default"/>
        <w:rPr>
          <w:rFonts w:ascii="TH SarabunIT๙" w:hAnsi="TH SarabunIT๙" w:cs="TH SarabunIT๙" w:hint="cs"/>
          <w:sz w:val="32"/>
          <w:szCs w:val="32"/>
          <w:lang w:val="en-US"/>
        </w:rPr>
      </w:pPr>
    </w:p>
    <w:bookmarkEnd w:id="1"/>
    <w:p w:rsidR="0012674B" w:rsidRPr="007B1096" w:rsidRDefault="0012674B" w:rsidP="001267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 w:hint="cs"/>
          <w:sz w:val="32"/>
          <w:szCs w:val="32"/>
          <w:u w:val="dotted"/>
          <w:cs/>
        </w:rPr>
      </w:pPr>
      <w:bookmarkStart w:id="2" w:name="_GoBack"/>
      <w:bookmarkEnd w:id="2"/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12674B" w:rsidRPr="007B1096" w:rsidRDefault="0012674B" w:rsidP="0012674B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</w:p>
    <w:p w:rsidR="000121DC" w:rsidRDefault="000121DC"/>
    <w:sectPr w:rsidR="00012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846FD"/>
    <w:multiLevelType w:val="hybridMultilevel"/>
    <w:tmpl w:val="1DF49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5067E"/>
    <w:multiLevelType w:val="hybridMultilevel"/>
    <w:tmpl w:val="5B0EB292"/>
    <w:lvl w:ilvl="0" w:tplc="0F8265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74B"/>
    <w:rsid w:val="000121DC"/>
    <w:rsid w:val="0012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82AE4-4B37-40C9-BC71-6BE5A7ED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74B"/>
    <w:pPr>
      <w:spacing w:after="0" w:line="240" w:lineRule="auto"/>
    </w:pPr>
    <w:rPr>
      <w:rFonts w:cs="Angsana New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674B"/>
    <w:pPr>
      <w:spacing w:after="0" w:line="240" w:lineRule="auto"/>
    </w:pPr>
    <w:rPr>
      <w:rFonts w:ascii="TH SarabunIT๙" w:hAnsi="TH SarabunIT๙" w:cs="TH SarabunIT๙"/>
      <w:kern w:val="2"/>
      <w:sz w:val="32"/>
      <w:szCs w:val="3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2674B"/>
    <w:pPr>
      <w:spacing w:after="0" w:line="240" w:lineRule="auto"/>
    </w:pPr>
    <w:rPr>
      <w:rFonts w:ascii="TH SarabunIT๙" w:hAnsi="TH SarabunIT๙" w:cs="Angsana New"/>
      <w:kern w:val="2"/>
      <w:sz w:val="32"/>
      <w:szCs w:val="40"/>
      <w14:ligatures w14:val="standardContextual"/>
    </w:rPr>
  </w:style>
  <w:style w:type="paragraph" w:styleId="ListParagraph">
    <w:name w:val="List Paragraph"/>
    <w:basedOn w:val="Normal"/>
    <w:uiPriority w:val="34"/>
    <w:qFormat/>
    <w:rsid w:val="0012674B"/>
    <w:pPr>
      <w:spacing w:after="160" w:line="259" w:lineRule="auto"/>
      <w:ind w:left="720"/>
      <w:contextualSpacing/>
    </w:pPr>
    <w:rPr>
      <w:rFonts w:ascii="TH SarabunIT๙" w:hAnsi="TH SarabunIT๙"/>
      <w:kern w:val="2"/>
      <w:sz w:val="32"/>
      <w:szCs w:val="40"/>
      <w14:ligatures w14:val="standardContextual"/>
    </w:rPr>
  </w:style>
  <w:style w:type="paragraph" w:customStyle="1" w:styleId="Default">
    <w:name w:val="Default"/>
    <w:rsid w:val="0012674B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Anubanna</dc:creator>
  <cp:keywords/>
  <dc:description/>
  <cp:lastModifiedBy>Anubanna</cp:lastModifiedBy>
  <cp:revision>1</cp:revision>
  <dcterms:created xsi:type="dcterms:W3CDTF">2023-08-14T12:28:00Z</dcterms:created>
  <dcterms:modified xsi:type="dcterms:W3CDTF">2023-08-14T12:30:00Z</dcterms:modified>
</cp:coreProperties>
</file>